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4D" w:rsidRPr="00CA47C5" w:rsidRDefault="0083634D" w:rsidP="0083634D">
      <w:pPr>
        <w:widowControl/>
        <w:shd w:val="clear" w:color="auto" w:fill="FFFFFF"/>
        <w:jc w:val="center"/>
        <w:rPr>
          <w:rFonts w:asciiTheme="minorEastAsia" w:hAnsiTheme="minorEastAsia" w:cs="宋体"/>
          <w:b/>
          <w:bCs/>
          <w:color w:val="262626"/>
          <w:kern w:val="0"/>
          <w:sz w:val="28"/>
          <w:szCs w:val="28"/>
        </w:rPr>
      </w:pPr>
      <w:r w:rsidRPr="00CA47C5">
        <w:rPr>
          <w:rFonts w:ascii="宋体" w:eastAsia="宋体" w:hAnsi="宋体" w:cs="宋体"/>
          <w:b/>
          <w:color w:val="262626"/>
          <w:kern w:val="0"/>
          <w:sz w:val="32"/>
          <w:szCs w:val="32"/>
        </w:rPr>
        <w:t>考生考场纪律</w:t>
      </w:r>
    </w:p>
    <w:p w:rsidR="0083634D" w:rsidRDefault="0083634D" w:rsidP="00CD544D">
      <w:pPr>
        <w:widowControl/>
        <w:shd w:val="clear" w:color="auto" w:fill="FFFFFF"/>
        <w:spacing w:line="560" w:lineRule="exact"/>
        <w:ind w:firstLineChars="200" w:firstLine="580"/>
        <w:jc w:val="left"/>
        <w:rPr>
          <w:rFonts w:asciiTheme="minorEastAsia" w:hAnsiTheme="minorEastAsia" w:cs="宋体"/>
          <w:bCs/>
          <w:color w:val="262626"/>
          <w:kern w:val="0"/>
          <w:sz w:val="28"/>
          <w:szCs w:val="28"/>
        </w:rPr>
      </w:pPr>
      <w:r w:rsidRPr="00BD1E25">
        <w:rPr>
          <w:rFonts w:ascii="宋体" w:eastAsia="宋体" w:hAnsi="宋体" w:cs="宋体"/>
          <w:color w:val="262626"/>
          <w:kern w:val="0"/>
          <w:sz w:val="29"/>
          <w:szCs w:val="29"/>
        </w:rPr>
        <w:t>一、考生须按规定时间、地点持身份证原件</w:t>
      </w:r>
      <w:r w:rsidR="00CD544D">
        <w:rPr>
          <w:rFonts w:ascii="宋体" w:eastAsia="宋体" w:hAnsi="宋体" w:cs="宋体" w:hint="eastAsia"/>
          <w:color w:val="262626"/>
          <w:kern w:val="0"/>
          <w:sz w:val="29"/>
          <w:szCs w:val="29"/>
        </w:rPr>
        <w:t>及准考证</w:t>
      </w:r>
      <w:r w:rsidR="002C4507">
        <w:rPr>
          <w:rFonts w:ascii="宋体" w:eastAsia="宋体" w:hAnsi="宋体" w:cs="宋体" w:hint="eastAsia"/>
          <w:color w:val="262626"/>
          <w:kern w:val="0"/>
          <w:sz w:val="29"/>
          <w:szCs w:val="29"/>
        </w:rPr>
        <w:t>至少</w:t>
      </w:r>
      <w:r w:rsidRPr="00BD1E25">
        <w:rPr>
          <w:rFonts w:ascii="宋体" w:eastAsia="宋体" w:hAnsi="宋体" w:cs="宋体"/>
          <w:color w:val="262626"/>
          <w:kern w:val="0"/>
          <w:sz w:val="29"/>
          <w:szCs w:val="29"/>
        </w:rPr>
        <w:t>提前30分钟进入考场，按照考场座位图对号入座。迟到15分钟以上者不得参加考试。</w:t>
      </w:r>
    </w:p>
    <w:p w:rsidR="0083634D" w:rsidRDefault="0083634D" w:rsidP="00CD544D">
      <w:pPr>
        <w:widowControl/>
        <w:shd w:val="clear" w:color="auto" w:fill="FFFFFF"/>
        <w:spacing w:line="560" w:lineRule="exact"/>
        <w:ind w:firstLineChars="200" w:firstLine="580"/>
        <w:jc w:val="left"/>
        <w:rPr>
          <w:rFonts w:asciiTheme="minorEastAsia" w:hAnsiTheme="minorEastAsia" w:cs="宋体"/>
          <w:bCs/>
          <w:color w:val="262626"/>
          <w:kern w:val="0"/>
          <w:sz w:val="28"/>
          <w:szCs w:val="28"/>
        </w:rPr>
      </w:pPr>
      <w:r w:rsidRPr="00BD1E25">
        <w:rPr>
          <w:rFonts w:ascii="宋体" w:eastAsia="宋体" w:hAnsi="宋体" w:cs="宋体"/>
          <w:color w:val="262626"/>
          <w:kern w:val="0"/>
          <w:sz w:val="29"/>
          <w:szCs w:val="29"/>
        </w:rPr>
        <w:t>二、仔细阅读试卷，用碳素笔、蓝黑墨水钢笔或签字笔在答题卡上答题（严禁用圆珠笔答题），按要求答卷，字迹工整。</w:t>
      </w:r>
    </w:p>
    <w:p w:rsidR="0083634D" w:rsidRDefault="00CD544D" w:rsidP="00CD544D">
      <w:pPr>
        <w:widowControl/>
        <w:shd w:val="clear" w:color="auto" w:fill="FFFFFF"/>
        <w:spacing w:line="560" w:lineRule="exact"/>
        <w:ind w:firstLineChars="200" w:firstLine="580"/>
        <w:jc w:val="left"/>
        <w:rPr>
          <w:rFonts w:asciiTheme="minorEastAsia" w:hAnsiTheme="minorEastAsia" w:cs="宋体"/>
          <w:bCs/>
          <w:color w:val="262626"/>
          <w:kern w:val="0"/>
          <w:sz w:val="28"/>
          <w:szCs w:val="28"/>
        </w:rPr>
      </w:pPr>
      <w:r w:rsidRPr="00BD1E25">
        <w:rPr>
          <w:rFonts w:ascii="宋体" w:eastAsia="宋体" w:hAnsi="宋体" w:cs="宋体"/>
          <w:color w:val="262626"/>
          <w:kern w:val="0"/>
          <w:sz w:val="29"/>
          <w:szCs w:val="29"/>
        </w:rPr>
        <w:t>三、严禁携带与考试无关物品、书籍进入座位。通讯工具、电子记事本等电子物品不得带入考场，已带入的必须关闭电源，和其它物品放在考场指定位置，否则按违纪处理。</w:t>
      </w:r>
    </w:p>
    <w:p w:rsidR="00CD544D" w:rsidRDefault="00CD544D" w:rsidP="00CD544D">
      <w:pPr>
        <w:widowControl/>
        <w:shd w:val="clear" w:color="auto" w:fill="FFFFFF"/>
        <w:spacing w:line="560" w:lineRule="exact"/>
        <w:ind w:firstLineChars="200" w:firstLine="580"/>
        <w:jc w:val="left"/>
        <w:rPr>
          <w:rFonts w:asciiTheme="minorEastAsia" w:hAnsiTheme="minorEastAsia" w:cs="宋体"/>
          <w:bCs/>
          <w:color w:val="262626"/>
          <w:kern w:val="0"/>
          <w:sz w:val="28"/>
          <w:szCs w:val="28"/>
        </w:rPr>
      </w:pPr>
      <w:r w:rsidRPr="00BD1E25">
        <w:rPr>
          <w:rFonts w:ascii="宋体" w:eastAsia="宋体" w:hAnsi="宋体" w:cs="宋体"/>
          <w:color w:val="262626"/>
          <w:kern w:val="0"/>
          <w:sz w:val="29"/>
          <w:szCs w:val="29"/>
        </w:rPr>
        <w:t>四、考生开始答题前，要检查试卷和答题卡印制是否清晰，页码是否连续等质量问题，如果发现问题，及时向监考人员提出。考生不得要求监考人员解释试题。</w:t>
      </w:r>
    </w:p>
    <w:p w:rsidR="00CD544D" w:rsidRDefault="00CD544D" w:rsidP="00CD544D">
      <w:pPr>
        <w:widowControl/>
        <w:shd w:val="clear" w:color="auto" w:fill="FFFFFF"/>
        <w:spacing w:line="560" w:lineRule="exact"/>
        <w:ind w:firstLineChars="200" w:firstLine="580"/>
        <w:jc w:val="left"/>
        <w:rPr>
          <w:rFonts w:asciiTheme="minorEastAsia" w:hAnsiTheme="minorEastAsia" w:cs="宋体"/>
          <w:bCs/>
          <w:color w:val="262626"/>
          <w:kern w:val="0"/>
          <w:sz w:val="28"/>
          <w:szCs w:val="28"/>
        </w:rPr>
      </w:pPr>
      <w:r w:rsidRPr="00BD1E25">
        <w:rPr>
          <w:rFonts w:ascii="宋体" w:eastAsia="宋体" w:hAnsi="宋体" w:cs="宋体"/>
          <w:color w:val="262626"/>
          <w:kern w:val="0"/>
          <w:sz w:val="29"/>
          <w:szCs w:val="29"/>
        </w:rPr>
        <w:t>五、考生需按要求在答题卡规定的位置上准确填写本人姓名等信息，不得在规定以外的地方作任何标记。开考铃声响，开始答题。</w:t>
      </w:r>
    </w:p>
    <w:p w:rsidR="0083634D" w:rsidRDefault="00CD544D" w:rsidP="00CD544D">
      <w:pPr>
        <w:widowControl/>
        <w:shd w:val="clear" w:color="auto" w:fill="FFFFFF"/>
        <w:spacing w:line="560" w:lineRule="exact"/>
        <w:ind w:firstLineChars="200" w:firstLine="580"/>
        <w:jc w:val="left"/>
        <w:rPr>
          <w:rFonts w:asciiTheme="minorEastAsia" w:hAnsiTheme="minorEastAsia" w:cs="宋体"/>
          <w:bCs/>
          <w:color w:val="262626"/>
          <w:kern w:val="0"/>
          <w:sz w:val="28"/>
          <w:szCs w:val="28"/>
        </w:rPr>
      </w:pPr>
      <w:r w:rsidRPr="00BD1E25">
        <w:rPr>
          <w:rFonts w:ascii="宋体" w:eastAsia="宋体" w:hAnsi="宋体" w:cs="宋体"/>
          <w:color w:val="262626"/>
          <w:kern w:val="0"/>
          <w:sz w:val="29"/>
          <w:szCs w:val="29"/>
        </w:rPr>
        <w:t>六、考场内必须保持安静，禁止吸烟，不得相互借用文具，严禁交头接耳、窥视他人试题答案或交换试卷。对不服从管理和检查的人员按有关规定处理。</w:t>
      </w:r>
    </w:p>
    <w:p w:rsidR="00CD544D" w:rsidRDefault="00CD544D" w:rsidP="00CD544D">
      <w:pPr>
        <w:widowControl/>
        <w:shd w:val="clear" w:color="auto" w:fill="FFFFFF"/>
        <w:spacing w:line="560" w:lineRule="exact"/>
        <w:ind w:firstLineChars="200" w:firstLine="580"/>
        <w:jc w:val="left"/>
        <w:rPr>
          <w:rFonts w:asciiTheme="minorEastAsia" w:hAnsiTheme="minorEastAsia" w:cs="宋体"/>
          <w:bCs/>
          <w:color w:val="262626"/>
          <w:kern w:val="0"/>
          <w:sz w:val="28"/>
          <w:szCs w:val="28"/>
        </w:rPr>
      </w:pPr>
      <w:r w:rsidRPr="00BD1E25">
        <w:rPr>
          <w:rFonts w:ascii="宋体" w:eastAsia="宋体" w:hAnsi="宋体" w:cs="宋体"/>
          <w:color w:val="262626"/>
          <w:kern w:val="0"/>
          <w:sz w:val="29"/>
          <w:szCs w:val="29"/>
        </w:rPr>
        <w:t>七、每场考试开考30分钟后方可交卷。提前交卷的考生，必须将试卷和答题卡交监考人员，经检查无误后，方可离场。</w:t>
      </w:r>
    </w:p>
    <w:p w:rsidR="00CD544D" w:rsidRDefault="00CD544D" w:rsidP="00CD544D">
      <w:pPr>
        <w:widowControl/>
        <w:shd w:val="clear" w:color="auto" w:fill="FFFFFF"/>
        <w:spacing w:line="560" w:lineRule="exact"/>
        <w:ind w:firstLineChars="200" w:firstLine="580"/>
        <w:jc w:val="left"/>
        <w:rPr>
          <w:rFonts w:asciiTheme="minorEastAsia" w:hAnsiTheme="minorEastAsia" w:cs="宋体"/>
          <w:bCs/>
          <w:color w:val="262626"/>
          <w:kern w:val="0"/>
          <w:sz w:val="28"/>
          <w:szCs w:val="28"/>
        </w:rPr>
      </w:pPr>
      <w:r w:rsidRPr="00BD1E25">
        <w:rPr>
          <w:rFonts w:ascii="宋体" w:eastAsia="宋体" w:hAnsi="宋体" w:cs="宋体"/>
          <w:color w:val="262626"/>
          <w:kern w:val="0"/>
          <w:sz w:val="29"/>
          <w:szCs w:val="29"/>
        </w:rPr>
        <w:t>八、考试结束铃声响后，考生须立即停止答卷，经监考人员同意后，方可离开考场。考生须严格遵守考场规则，服从考试工作人员管理，接受监考人员的监督和检查。</w:t>
      </w:r>
    </w:p>
    <w:p w:rsidR="00CD544D" w:rsidRDefault="00CD544D" w:rsidP="00CD544D">
      <w:pPr>
        <w:widowControl/>
        <w:shd w:val="clear" w:color="auto" w:fill="FFFFFF"/>
        <w:spacing w:line="560" w:lineRule="exact"/>
        <w:ind w:firstLineChars="1300" w:firstLine="3770"/>
        <w:jc w:val="left"/>
        <w:rPr>
          <w:rFonts w:asciiTheme="minorEastAsia" w:hAnsiTheme="minorEastAsia" w:cs="宋体"/>
          <w:bCs/>
          <w:color w:val="262626"/>
          <w:kern w:val="0"/>
          <w:sz w:val="28"/>
          <w:szCs w:val="28"/>
        </w:rPr>
      </w:pPr>
      <w:r w:rsidRPr="00BD1E25">
        <w:rPr>
          <w:rFonts w:ascii="宋体" w:eastAsia="宋体" w:hAnsi="宋体" w:cs="宋体"/>
          <w:kern w:val="0"/>
          <w:sz w:val="29"/>
          <w:szCs w:val="29"/>
        </w:rPr>
        <w:t>天津医科大学</w:t>
      </w:r>
      <w:r>
        <w:rPr>
          <w:rFonts w:ascii="宋体" w:eastAsia="宋体" w:hAnsi="宋体" w:cs="宋体" w:hint="eastAsia"/>
          <w:kern w:val="0"/>
          <w:sz w:val="29"/>
          <w:szCs w:val="29"/>
        </w:rPr>
        <w:t>第二</w:t>
      </w:r>
      <w:r w:rsidRPr="00BD1E25">
        <w:rPr>
          <w:rFonts w:ascii="宋体" w:eastAsia="宋体" w:hAnsi="宋体" w:cs="宋体"/>
          <w:kern w:val="0"/>
          <w:sz w:val="29"/>
          <w:szCs w:val="29"/>
        </w:rPr>
        <w:t>医院</w:t>
      </w:r>
      <w:r>
        <w:rPr>
          <w:rFonts w:ascii="宋体" w:eastAsia="宋体" w:hAnsi="宋体" w:cs="宋体" w:hint="eastAsia"/>
          <w:kern w:val="0"/>
          <w:sz w:val="29"/>
          <w:szCs w:val="29"/>
        </w:rPr>
        <w:t>人力资源部</w:t>
      </w:r>
    </w:p>
    <w:p w:rsidR="00BD1E25" w:rsidRDefault="00D06A98" w:rsidP="00CD544D">
      <w:pPr>
        <w:widowControl/>
        <w:shd w:val="clear" w:color="auto" w:fill="FFFFFF"/>
        <w:spacing w:line="560" w:lineRule="exact"/>
        <w:ind w:firstLineChars="1700" w:firstLine="4930"/>
        <w:jc w:val="left"/>
      </w:pPr>
      <w:r>
        <w:rPr>
          <w:rFonts w:ascii="宋体" w:eastAsia="宋体" w:hAnsi="宋体" w:cs="宋体"/>
          <w:kern w:val="0"/>
          <w:sz w:val="29"/>
          <w:szCs w:val="29"/>
        </w:rPr>
        <w:t>20</w:t>
      </w:r>
      <w:r>
        <w:rPr>
          <w:rFonts w:ascii="宋体" w:eastAsia="宋体" w:hAnsi="宋体" w:cs="宋体" w:hint="eastAsia"/>
          <w:kern w:val="0"/>
          <w:sz w:val="29"/>
          <w:szCs w:val="29"/>
        </w:rPr>
        <w:t>20</w:t>
      </w:r>
      <w:r w:rsidR="00CD544D" w:rsidRPr="00BD1E25">
        <w:rPr>
          <w:rFonts w:ascii="宋体" w:eastAsia="宋体" w:hAnsi="宋体" w:cs="宋体"/>
          <w:kern w:val="0"/>
          <w:sz w:val="29"/>
          <w:szCs w:val="29"/>
        </w:rPr>
        <w:t>年</w:t>
      </w:r>
      <w:r w:rsidR="002153E9">
        <w:rPr>
          <w:rFonts w:ascii="宋体" w:eastAsia="宋体" w:hAnsi="宋体" w:cs="宋体" w:hint="eastAsia"/>
          <w:kern w:val="0"/>
          <w:sz w:val="29"/>
          <w:szCs w:val="29"/>
        </w:rPr>
        <w:t>8</w:t>
      </w:r>
      <w:r w:rsidR="00CD544D" w:rsidRPr="00BD1E25">
        <w:rPr>
          <w:rFonts w:ascii="宋体" w:eastAsia="宋体" w:hAnsi="宋体" w:cs="宋体"/>
          <w:kern w:val="0"/>
          <w:sz w:val="29"/>
          <w:szCs w:val="29"/>
        </w:rPr>
        <w:t>月</w:t>
      </w:r>
      <w:r w:rsidR="002153E9">
        <w:rPr>
          <w:rFonts w:ascii="宋体" w:eastAsia="宋体" w:hAnsi="宋体" w:cs="宋体" w:hint="eastAsia"/>
          <w:kern w:val="0"/>
          <w:sz w:val="29"/>
          <w:szCs w:val="29"/>
        </w:rPr>
        <w:t>5</w:t>
      </w:r>
      <w:r w:rsidR="00CD544D" w:rsidRPr="00BD1E25">
        <w:rPr>
          <w:rFonts w:ascii="宋体" w:eastAsia="宋体" w:hAnsi="宋体" w:cs="宋体"/>
          <w:kern w:val="0"/>
          <w:sz w:val="29"/>
          <w:szCs w:val="29"/>
        </w:rPr>
        <w:t>日</w:t>
      </w:r>
    </w:p>
    <w:p w:rsidR="00BD1E25" w:rsidRDefault="00BD1E25"/>
    <w:sectPr w:rsidR="00BD1E25" w:rsidSect="00771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8E8" w:rsidRDefault="003B48E8" w:rsidP="00BD1E25">
      <w:r>
        <w:separator/>
      </w:r>
    </w:p>
  </w:endnote>
  <w:endnote w:type="continuationSeparator" w:id="1">
    <w:p w:rsidR="003B48E8" w:rsidRDefault="003B48E8" w:rsidP="00BD1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8E8" w:rsidRDefault="003B48E8" w:rsidP="00BD1E25">
      <w:r>
        <w:separator/>
      </w:r>
    </w:p>
  </w:footnote>
  <w:footnote w:type="continuationSeparator" w:id="1">
    <w:p w:rsidR="003B48E8" w:rsidRDefault="003B48E8" w:rsidP="00BD1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72B"/>
    <w:rsid w:val="00002A9A"/>
    <w:rsid w:val="00013E2C"/>
    <w:rsid w:val="00066BF2"/>
    <w:rsid w:val="000828A1"/>
    <w:rsid w:val="000D5319"/>
    <w:rsid w:val="001574D1"/>
    <w:rsid w:val="001869C4"/>
    <w:rsid w:val="002153E9"/>
    <w:rsid w:val="0022116A"/>
    <w:rsid w:val="002C4507"/>
    <w:rsid w:val="002E79B7"/>
    <w:rsid w:val="00377417"/>
    <w:rsid w:val="003B48E8"/>
    <w:rsid w:val="00423361"/>
    <w:rsid w:val="00424EB0"/>
    <w:rsid w:val="004657B3"/>
    <w:rsid w:val="004C31B5"/>
    <w:rsid w:val="004F017E"/>
    <w:rsid w:val="00660A57"/>
    <w:rsid w:val="007714F7"/>
    <w:rsid w:val="007C086F"/>
    <w:rsid w:val="0083634D"/>
    <w:rsid w:val="00871510"/>
    <w:rsid w:val="00875FB8"/>
    <w:rsid w:val="00887F96"/>
    <w:rsid w:val="008A700F"/>
    <w:rsid w:val="008B13AA"/>
    <w:rsid w:val="008B621E"/>
    <w:rsid w:val="008D42F4"/>
    <w:rsid w:val="009007B1"/>
    <w:rsid w:val="00906931"/>
    <w:rsid w:val="00A2329A"/>
    <w:rsid w:val="00A61AD1"/>
    <w:rsid w:val="00AA3792"/>
    <w:rsid w:val="00B06055"/>
    <w:rsid w:val="00B43D02"/>
    <w:rsid w:val="00B91918"/>
    <w:rsid w:val="00BB40A8"/>
    <w:rsid w:val="00BD1E25"/>
    <w:rsid w:val="00C10BA8"/>
    <w:rsid w:val="00CA47C5"/>
    <w:rsid w:val="00CC4E84"/>
    <w:rsid w:val="00CD544D"/>
    <w:rsid w:val="00D06A98"/>
    <w:rsid w:val="00D856F8"/>
    <w:rsid w:val="00D94316"/>
    <w:rsid w:val="00DC3174"/>
    <w:rsid w:val="00DD7CAF"/>
    <w:rsid w:val="00E12657"/>
    <w:rsid w:val="00E4772B"/>
    <w:rsid w:val="00E71AA2"/>
    <w:rsid w:val="00ED711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4772B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BD1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D1E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D1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D1E2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D1E2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1E25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D1E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D9431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14</cp:revision>
  <cp:lastPrinted>2019-06-04T01:14:00Z</cp:lastPrinted>
  <dcterms:created xsi:type="dcterms:W3CDTF">2019-06-04T03:22:00Z</dcterms:created>
  <dcterms:modified xsi:type="dcterms:W3CDTF">2020-08-05T03:13:00Z</dcterms:modified>
</cp:coreProperties>
</file>