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95F50">
      <w:pPr>
        <w:widowControl/>
        <w:shd w:val="clear" w:color="auto" w:fill="FFFFFF"/>
        <w:ind w:firstLine="0" w:firstLineChars="0"/>
        <w:contextualSpacing/>
        <w:jc w:val="center"/>
        <w:rPr>
          <w:rFonts w:cs="宋体" w:asciiTheme="minorEastAsia" w:hAnsiTheme="minorEastAsia" w:eastAsiaTheme="minorEastAsia"/>
          <w:kern w:val="0"/>
          <w:sz w:val="32"/>
          <w:szCs w:val="32"/>
        </w:rPr>
      </w:pPr>
      <w:r>
        <w:rPr>
          <w:rFonts w:hint="eastAsia" w:cs="宋体" w:asciiTheme="minorEastAsia" w:hAnsiTheme="minorEastAsia" w:eastAsiaTheme="minorEastAsia"/>
          <w:kern w:val="0"/>
          <w:sz w:val="32"/>
          <w:szCs w:val="32"/>
        </w:rPr>
        <w:t>医院病房呼叫系统、气体管线、</w:t>
      </w:r>
      <w:r>
        <w:rPr>
          <w:rFonts w:hint="eastAsia" w:cs="宋体" w:asciiTheme="minorEastAsia" w:hAnsiTheme="minorEastAsia" w:eastAsiaTheme="minorEastAsia"/>
          <w:kern w:val="0"/>
          <w:sz w:val="32"/>
          <w:szCs w:val="32"/>
          <w:lang w:eastAsia="zh-CN"/>
        </w:rPr>
        <w:t>设备、</w:t>
      </w:r>
      <w:r>
        <w:rPr>
          <w:rFonts w:hint="eastAsia" w:cs="宋体" w:asciiTheme="minorEastAsia" w:hAnsiTheme="minorEastAsia" w:eastAsiaTheme="minorEastAsia"/>
          <w:kern w:val="0"/>
          <w:sz w:val="32"/>
          <w:szCs w:val="32"/>
        </w:rPr>
        <w:t>终端维护；A座B座住院部有</w:t>
      </w:r>
      <w:r>
        <w:rPr>
          <w:rFonts w:hint="eastAsia" w:cs="宋体" w:asciiTheme="minorEastAsia" w:hAnsiTheme="minorEastAsia" w:eastAsiaTheme="minorEastAsia"/>
          <w:kern w:val="0"/>
          <w:sz w:val="32"/>
          <w:szCs w:val="32"/>
          <w:lang w:eastAsia="zh-CN"/>
        </w:rPr>
        <w:t>线</w:t>
      </w:r>
      <w:r>
        <w:rPr>
          <w:rFonts w:hint="eastAsia" w:cs="宋体" w:asciiTheme="minorEastAsia" w:hAnsiTheme="minorEastAsia" w:eastAsiaTheme="minorEastAsia"/>
          <w:kern w:val="0"/>
          <w:sz w:val="32"/>
          <w:szCs w:val="32"/>
        </w:rPr>
        <w:t>卫星电视系统维护保障服务以及部分医疗区域空气净化系统维修维保项目需求</w:t>
      </w:r>
    </w:p>
    <w:p w14:paraId="2B5D9B06">
      <w:pPr>
        <w:shd w:val="clear" w:color="auto" w:fill="FFFFFF"/>
        <w:ind w:firstLine="562"/>
        <w:contextualSpacing/>
        <w:rPr>
          <w:rFonts w:ascii="黑体" w:hAnsi="黑体" w:eastAsia="黑体" w:cs="宋体"/>
          <w:b/>
          <w:kern w:val="0"/>
          <w:sz w:val="28"/>
          <w:szCs w:val="28"/>
        </w:rPr>
      </w:pPr>
      <w:r>
        <w:rPr>
          <w:rFonts w:hint="eastAsia" w:cs="宋体" w:asciiTheme="minorEastAsia" w:hAnsiTheme="minorEastAsia"/>
          <w:b/>
          <w:kern w:val="0"/>
          <w:sz w:val="28"/>
          <w:szCs w:val="28"/>
        </w:rPr>
        <w:t>1.病房内呼叫系统及气体</w:t>
      </w:r>
      <w:r>
        <w:rPr>
          <w:rFonts w:hint="eastAsia" w:cs="宋体" w:asciiTheme="minorEastAsia" w:hAnsiTheme="minorEastAsia"/>
          <w:b/>
          <w:kern w:val="0"/>
          <w:sz w:val="28"/>
          <w:szCs w:val="28"/>
          <w:lang w:eastAsia="zh-CN"/>
        </w:rPr>
        <w:t>管线、设备、</w:t>
      </w:r>
      <w:r>
        <w:rPr>
          <w:rFonts w:hint="eastAsia" w:cs="宋体" w:asciiTheme="minorEastAsia" w:hAnsiTheme="minorEastAsia"/>
          <w:b/>
          <w:kern w:val="0"/>
          <w:sz w:val="28"/>
          <w:szCs w:val="28"/>
        </w:rPr>
        <w:t>终端维修保障服务：</w:t>
      </w:r>
    </w:p>
    <w:p w14:paraId="4B1177DE">
      <w:pPr>
        <w:ind w:firstLine="560"/>
        <w:rPr>
          <w:rFonts w:ascii="宋体" w:hAnsi="宋体" w:cs="宋体"/>
          <w:sz w:val="28"/>
          <w:szCs w:val="28"/>
        </w:rPr>
      </w:pPr>
      <w:r>
        <w:rPr>
          <w:rFonts w:hint="eastAsia" w:ascii="宋体" w:hAnsi="宋体" w:cs="宋体"/>
          <w:sz w:val="28"/>
          <w:szCs w:val="28"/>
        </w:rPr>
        <w:t>①巡视检查工作：对A座B座</w:t>
      </w:r>
      <w:r>
        <w:rPr>
          <w:rFonts w:hint="eastAsia" w:ascii="宋体" w:hAnsi="宋体" w:cs="宋体"/>
          <w:sz w:val="28"/>
          <w:szCs w:val="28"/>
          <w:lang w:val="en-US" w:eastAsia="zh-CN"/>
        </w:rPr>
        <w:t>D座</w:t>
      </w:r>
      <w:r>
        <w:rPr>
          <w:rFonts w:hint="eastAsia" w:ascii="宋体" w:hAnsi="宋体" w:cs="宋体"/>
          <w:sz w:val="28"/>
          <w:szCs w:val="28"/>
        </w:rPr>
        <w:t>及外围医疗区域范围内负压泵及附属设备、空气压缩机及附属设备进行每日不少于两次的检查巡视；对院内氧气、空气、负压气体管路以及病房内竖井内相关设备设施进行每月两次的巡查巡检，进行故障预判排查，消除隐患提前修理；</w:t>
      </w:r>
    </w:p>
    <w:p w14:paraId="3F6D3C38">
      <w:pPr>
        <w:ind w:firstLine="560"/>
        <w:rPr>
          <w:rFonts w:ascii="宋体" w:hAnsi="宋体" w:cs="宋体"/>
          <w:sz w:val="28"/>
          <w:szCs w:val="28"/>
        </w:rPr>
      </w:pPr>
      <w:r>
        <w:rPr>
          <w:rFonts w:hint="eastAsia" w:ascii="宋体" w:hAnsi="宋体" w:cs="宋体"/>
          <w:sz w:val="28"/>
          <w:szCs w:val="28"/>
        </w:rPr>
        <w:t>②维修工作：接到维修通知，立即进行病房内呼叫系统及相关氧气、空气及负压等气体设备、管路及终端维修维护，确保及时有效地解决故障；</w:t>
      </w:r>
    </w:p>
    <w:p w14:paraId="113FCC00">
      <w:pPr>
        <w:ind w:firstLine="560"/>
        <w:rPr>
          <w:rFonts w:hint="eastAsia" w:ascii="宋体" w:hAnsi="宋体" w:cs="宋体"/>
          <w:sz w:val="28"/>
          <w:szCs w:val="28"/>
        </w:rPr>
      </w:pPr>
      <w:r>
        <w:rPr>
          <w:rFonts w:hint="eastAsia" w:ascii="宋体" w:hAnsi="宋体" w:cs="宋体"/>
          <w:sz w:val="28"/>
          <w:szCs w:val="28"/>
        </w:rPr>
        <w:t>③呼叫系统调试：接到呼叫系统调试通知，与报修科室专人对接，确定呼叫系统调试的具体方案，后进行数据调整、迁移以及接线等相关工作；</w:t>
      </w:r>
    </w:p>
    <w:p w14:paraId="726D3CDE">
      <w:pPr>
        <w:pStyle w:val="2"/>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④A座B座</w:t>
      </w:r>
      <w:r>
        <w:rPr>
          <w:rFonts w:hint="eastAsia" w:ascii="宋体" w:hAnsi="宋体" w:cs="宋体"/>
          <w:kern w:val="2"/>
          <w:sz w:val="28"/>
          <w:szCs w:val="28"/>
          <w:lang w:val="en-US" w:eastAsia="zh-CN" w:bidi="ar-SA"/>
        </w:rPr>
        <w:t>D座</w:t>
      </w:r>
      <w:r>
        <w:rPr>
          <w:rFonts w:hint="eastAsia" w:ascii="宋体" w:hAnsi="宋体" w:eastAsia="宋体" w:cs="宋体"/>
          <w:kern w:val="2"/>
          <w:sz w:val="28"/>
          <w:szCs w:val="28"/>
          <w:lang w:val="en-US" w:eastAsia="zh-CN" w:bidi="ar-SA"/>
        </w:rPr>
        <w:t>空气压缩机、</w:t>
      </w:r>
      <w:r>
        <w:rPr>
          <w:rFonts w:hint="eastAsia" w:ascii="宋体" w:hAnsi="宋体" w:cs="宋体"/>
          <w:kern w:val="2"/>
          <w:sz w:val="28"/>
          <w:szCs w:val="28"/>
          <w:lang w:val="en-US" w:eastAsia="zh-CN" w:bidi="ar-SA"/>
        </w:rPr>
        <w:t>负压机、</w:t>
      </w:r>
      <w:r>
        <w:rPr>
          <w:rFonts w:hint="eastAsia" w:ascii="宋体" w:hAnsi="宋体" w:eastAsia="宋体" w:cs="宋体"/>
          <w:kern w:val="2"/>
          <w:sz w:val="28"/>
          <w:szCs w:val="28"/>
          <w:lang w:val="en-US" w:eastAsia="zh-CN" w:bidi="ar-SA"/>
        </w:rPr>
        <w:t>冷干机维保：考虑空气压缩设备运行工况、时长。空气压缩机</w:t>
      </w:r>
      <w:r>
        <w:rPr>
          <w:rFonts w:hint="eastAsia" w:ascii="宋体" w:hAnsi="宋体" w:cs="宋体"/>
          <w:kern w:val="2"/>
          <w:sz w:val="28"/>
          <w:szCs w:val="28"/>
          <w:lang w:val="en-US" w:eastAsia="zh-CN" w:bidi="ar-SA"/>
        </w:rPr>
        <w:t>、负压机</w:t>
      </w:r>
      <w:r>
        <w:rPr>
          <w:rFonts w:hint="eastAsia" w:ascii="宋体" w:hAnsi="宋体" w:eastAsia="宋体" w:cs="宋体"/>
          <w:kern w:val="2"/>
          <w:sz w:val="28"/>
          <w:szCs w:val="28"/>
          <w:lang w:val="en-US" w:eastAsia="zh-CN" w:bidi="ar-SA"/>
        </w:rPr>
        <w:t>保养频次为每半年一次；冷干机保养频次为每年一次。</w:t>
      </w:r>
    </w:p>
    <w:p w14:paraId="0BCA85AB">
      <w:pPr>
        <w:ind w:firstLine="560"/>
        <w:rPr>
          <w:rFonts w:hint="eastAsia" w:ascii="宋体" w:hAnsi="宋体" w:cs="宋体"/>
          <w:sz w:val="28"/>
          <w:szCs w:val="28"/>
        </w:rPr>
      </w:pPr>
      <w:r>
        <w:rPr>
          <w:rFonts w:hint="eastAsia"/>
          <w:sz w:val="28"/>
          <w:szCs w:val="28"/>
        </w:rPr>
        <w:t>⑤</w:t>
      </w:r>
      <w:r>
        <w:rPr>
          <w:rFonts w:hint="eastAsia" w:ascii="宋体" w:hAnsi="宋体" w:cs="宋体"/>
          <w:sz w:val="28"/>
          <w:szCs w:val="28"/>
        </w:rPr>
        <w:t>应急处理：针对院内出现负压系统及空气压缩系统等紧急突发故障状况，实行24小时应急抢修。</w:t>
      </w:r>
    </w:p>
    <w:p w14:paraId="5DBB770B">
      <w:pPr>
        <w:pStyle w:val="2"/>
        <w:ind w:firstLine="560"/>
        <w:rPr>
          <w:sz w:val="28"/>
          <w:szCs w:val="28"/>
        </w:rPr>
      </w:pPr>
      <w:r>
        <w:rPr>
          <w:rFonts w:hint="eastAsia" w:ascii="宋体" w:hAnsi="宋体" w:eastAsia="宋体" w:cs="宋体"/>
          <w:sz w:val="28"/>
          <w:szCs w:val="28"/>
        </w:rPr>
        <w:t>⑥</w:t>
      </w:r>
      <w:r>
        <w:rPr>
          <w:rFonts w:hint="eastAsia"/>
          <w:sz w:val="28"/>
          <w:szCs w:val="28"/>
        </w:rPr>
        <w:t>值守情况：保证</w:t>
      </w:r>
      <w:r>
        <w:rPr>
          <w:rFonts w:hint="eastAsia" w:ascii="宋体" w:hAnsi="宋体" w:cs="宋体"/>
          <w:sz w:val="28"/>
          <w:szCs w:val="28"/>
        </w:rPr>
        <w:t>24小时</w:t>
      </w:r>
      <w:r>
        <w:rPr>
          <w:rFonts w:hint="eastAsia"/>
          <w:sz w:val="28"/>
          <w:szCs w:val="28"/>
          <w:lang w:eastAsia="zh-CN"/>
        </w:rPr>
        <w:t>三</w:t>
      </w:r>
      <w:r>
        <w:rPr>
          <w:rFonts w:hint="eastAsia"/>
          <w:sz w:val="28"/>
          <w:szCs w:val="28"/>
        </w:rPr>
        <w:t>人</w:t>
      </w:r>
      <w:r>
        <w:rPr>
          <w:rFonts w:hint="eastAsia" w:ascii="宋体" w:hAnsi="宋体" w:cs="宋体"/>
          <w:sz w:val="28"/>
          <w:szCs w:val="28"/>
        </w:rPr>
        <w:t>在医院值守。</w:t>
      </w:r>
    </w:p>
    <w:p w14:paraId="4BF9D67F">
      <w:pPr>
        <w:shd w:val="clear" w:color="auto" w:fill="FFFFFF"/>
        <w:ind w:firstLine="562"/>
        <w:contextualSpacing/>
        <w:rPr>
          <w:rFonts w:cs="宋体" w:asciiTheme="minorEastAsia" w:hAnsiTheme="minorEastAsia"/>
          <w:b/>
          <w:kern w:val="0"/>
          <w:sz w:val="28"/>
          <w:szCs w:val="28"/>
        </w:rPr>
      </w:pPr>
      <w:r>
        <w:rPr>
          <w:rFonts w:hint="eastAsia" w:cs="宋体" w:asciiTheme="minorEastAsia" w:hAnsiTheme="minorEastAsia"/>
          <w:b/>
          <w:kern w:val="0"/>
          <w:sz w:val="28"/>
          <w:szCs w:val="28"/>
        </w:rPr>
        <w:t>2.A座B座住院部有</w:t>
      </w:r>
      <w:r>
        <w:rPr>
          <w:rFonts w:hint="eastAsia" w:cs="宋体" w:asciiTheme="minorEastAsia" w:hAnsiTheme="minorEastAsia"/>
          <w:b/>
          <w:kern w:val="0"/>
          <w:sz w:val="28"/>
          <w:szCs w:val="28"/>
          <w:lang w:eastAsia="zh-CN"/>
        </w:rPr>
        <w:t>线</w:t>
      </w:r>
      <w:r>
        <w:rPr>
          <w:rFonts w:hint="eastAsia" w:cs="宋体" w:asciiTheme="minorEastAsia" w:hAnsiTheme="minorEastAsia"/>
          <w:b/>
          <w:kern w:val="0"/>
          <w:sz w:val="28"/>
          <w:szCs w:val="28"/>
        </w:rPr>
        <w:t>卫星电视系统日常维护保障服务：</w:t>
      </w:r>
    </w:p>
    <w:p w14:paraId="51D2C333">
      <w:pPr>
        <w:ind w:firstLine="560"/>
        <w:rPr>
          <w:rFonts w:ascii="宋体" w:hAnsi="宋体" w:cs="宋体"/>
          <w:sz w:val="28"/>
          <w:szCs w:val="28"/>
        </w:rPr>
      </w:pPr>
      <w:r>
        <w:rPr>
          <w:rFonts w:hint="eastAsia" w:ascii="宋体" w:hAnsi="宋体" w:cs="宋体"/>
          <w:sz w:val="28"/>
          <w:szCs w:val="28"/>
        </w:rPr>
        <w:t>①巡视检查工作：对A座B座顶楼设备机房、竖井管线及医疗区域终端有</w:t>
      </w:r>
      <w:r>
        <w:rPr>
          <w:rFonts w:hint="eastAsia" w:ascii="宋体" w:hAnsi="宋体" w:cs="宋体"/>
          <w:sz w:val="28"/>
          <w:szCs w:val="28"/>
          <w:lang w:eastAsia="zh-CN"/>
        </w:rPr>
        <w:t>线</w:t>
      </w:r>
      <w:r>
        <w:rPr>
          <w:rFonts w:hint="eastAsia" w:ascii="宋体" w:hAnsi="宋体" w:cs="宋体"/>
          <w:sz w:val="28"/>
          <w:szCs w:val="28"/>
        </w:rPr>
        <w:t>电视设备、线路进行每日不少于两次的检查巡视，进行故障预判排查，消除隐患提前修理；</w:t>
      </w:r>
    </w:p>
    <w:p w14:paraId="5DD0574D">
      <w:pPr>
        <w:ind w:firstLine="560"/>
        <w:rPr>
          <w:rFonts w:ascii="宋体" w:hAnsi="宋体" w:cs="宋体"/>
          <w:sz w:val="28"/>
          <w:szCs w:val="28"/>
        </w:rPr>
      </w:pPr>
      <w:r>
        <w:rPr>
          <w:rFonts w:hint="eastAsia" w:ascii="宋体" w:hAnsi="宋体" w:cs="宋体"/>
          <w:sz w:val="28"/>
          <w:szCs w:val="28"/>
        </w:rPr>
        <w:t>②维修工作：接到维修通知，立即进行A座B座顶楼机房内设备、竖井管线及医疗区域终端有</w:t>
      </w:r>
      <w:r>
        <w:rPr>
          <w:rFonts w:hint="eastAsia" w:ascii="宋体" w:hAnsi="宋体" w:cs="宋体"/>
          <w:sz w:val="28"/>
          <w:szCs w:val="28"/>
          <w:lang w:eastAsia="zh-CN"/>
        </w:rPr>
        <w:t>线</w:t>
      </w:r>
      <w:r>
        <w:rPr>
          <w:rFonts w:hint="eastAsia" w:ascii="宋体" w:hAnsi="宋体" w:cs="宋体"/>
          <w:sz w:val="28"/>
          <w:szCs w:val="28"/>
        </w:rPr>
        <w:t>电视设备、线路的维修维护，确保及时有效地解决故障；</w:t>
      </w:r>
    </w:p>
    <w:p w14:paraId="01080250">
      <w:pPr>
        <w:ind w:firstLine="560"/>
        <w:rPr>
          <w:rFonts w:ascii="宋体" w:hAnsi="宋体" w:cs="宋体"/>
          <w:sz w:val="28"/>
          <w:szCs w:val="28"/>
        </w:rPr>
      </w:pPr>
      <w:r>
        <w:rPr>
          <w:rFonts w:hint="eastAsia" w:ascii="宋体" w:hAnsi="宋体" w:cs="宋体"/>
          <w:sz w:val="28"/>
          <w:szCs w:val="28"/>
        </w:rPr>
        <w:t>③有</w:t>
      </w:r>
      <w:r>
        <w:rPr>
          <w:rFonts w:hint="eastAsia" w:ascii="宋体" w:hAnsi="宋体" w:cs="宋体"/>
          <w:sz w:val="28"/>
          <w:szCs w:val="28"/>
          <w:lang w:eastAsia="zh-CN"/>
        </w:rPr>
        <w:t>线</w:t>
      </w:r>
      <w:r>
        <w:rPr>
          <w:rFonts w:hint="eastAsia" w:ascii="宋体" w:hAnsi="宋体" w:cs="宋体"/>
          <w:sz w:val="28"/>
          <w:szCs w:val="28"/>
        </w:rPr>
        <w:t>电视系统调试：接到调试通知，与报修科室专人对接，确定病房内有</w:t>
      </w:r>
      <w:r>
        <w:rPr>
          <w:rFonts w:hint="eastAsia" w:ascii="宋体" w:hAnsi="宋体" w:cs="宋体"/>
          <w:sz w:val="28"/>
          <w:szCs w:val="28"/>
          <w:lang w:eastAsia="zh-CN"/>
        </w:rPr>
        <w:t>线</w:t>
      </w:r>
      <w:r>
        <w:rPr>
          <w:rFonts w:hint="eastAsia" w:ascii="宋体" w:hAnsi="宋体" w:cs="宋体"/>
          <w:sz w:val="28"/>
          <w:szCs w:val="28"/>
        </w:rPr>
        <w:t>电视需调试问题，配合进行数据调整、迁移以及接线等相关工作。如发现为电视设备问题，及时告知使用科室联系相关部门；</w:t>
      </w:r>
    </w:p>
    <w:p w14:paraId="48F72675">
      <w:pPr>
        <w:ind w:firstLine="560"/>
        <w:rPr>
          <w:rFonts w:ascii="宋体" w:hAnsi="宋体" w:cs="宋体"/>
          <w:sz w:val="28"/>
          <w:szCs w:val="28"/>
        </w:rPr>
      </w:pPr>
      <w:r>
        <w:rPr>
          <w:rFonts w:hint="eastAsia" w:ascii="宋体" w:hAnsi="宋体" w:cs="宋体"/>
          <w:sz w:val="28"/>
          <w:szCs w:val="28"/>
        </w:rPr>
        <w:t>④应急处理：针对院内出现A座B座住院部有</w:t>
      </w:r>
      <w:r>
        <w:rPr>
          <w:rFonts w:hint="eastAsia" w:ascii="宋体" w:hAnsi="宋体" w:cs="宋体"/>
          <w:sz w:val="28"/>
          <w:szCs w:val="28"/>
          <w:lang w:eastAsia="zh-CN"/>
        </w:rPr>
        <w:t>线</w:t>
      </w:r>
      <w:r>
        <w:rPr>
          <w:rFonts w:hint="eastAsia" w:ascii="宋体" w:hAnsi="宋体" w:cs="宋体"/>
          <w:sz w:val="28"/>
          <w:szCs w:val="28"/>
        </w:rPr>
        <w:t>卫星电视系统等紧急突发故障状况，实行24小时应急抢修，安排专人24小时在医院值守。</w:t>
      </w:r>
    </w:p>
    <w:p w14:paraId="485D2DC2">
      <w:pPr>
        <w:widowControl/>
        <w:shd w:val="clear" w:color="auto" w:fill="FFFFFF"/>
        <w:tabs>
          <w:tab w:val="left" w:pos="0"/>
        </w:tabs>
        <w:ind w:firstLine="562"/>
        <w:contextualSpacing/>
        <w:rPr>
          <w:rFonts w:cs="宋体" w:asciiTheme="minorEastAsia" w:hAnsiTheme="minorEastAsia"/>
          <w:b/>
          <w:kern w:val="0"/>
          <w:sz w:val="28"/>
          <w:szCs w:val="28"/>
        </w:rPr>
      </w:pPr>
      <w:r>
        <w:rPr>
          <w:rFonts w:hint="eastAsia" w:cs="宋体" w:asciiTheme="minorEastAsia" w:hAnsiTheme="minorEastAsia"/>
          <w:b/>
          <w:kern w:val="0"/>
          <w:sz w:val="28"/>
          <w:szCs w:val="28"/>
        </w:rPr>
        <w:t>3.生殖医学中心、泌研所PCR实验室、</w:t>
      </w:r>
      <w:r>
        <w:rPr>
          <w:rFonts w:hint="eastAsia" w:ascii="宋体" w:hAnsi="宋体"/>
          <w:b/>
          <w:color w:val="000000" w:themeColor="text1"/>
          <w:sz w:val="28"/>
          <w:szCs w:val="28"/>
        </w:rPr>
        <w:t>静脉药物配置中心（PIVAS）</w:t>
      </w:r>
      <w:r>
        <w:rPr>
          <w:rFonts w:hint="eastAsia" w:ascii="宋体" w:hAnsi="宋体"/>
          <w:b/>
          <w:color w:val="000000" w:themeColor="text1"/>
          <w:sz w:val="28"/>
          <w:szCs w:val="28"/>
          <w:lang w:eastAsia="zh-CN"/>
        </w:rPr>
        <w:t>、</w:t>
      </w:r>
      <w:r>
        <w:rPr>
          <w:rFonts w:hint="eastAsia" w:ascii="宋体" w:hAnsi="宋体"/>
          <w:b/>
          <w:color w:val="000000" w:themeColor="text1"/>
          <w:sz w:val="28"/>
          <w:szCs w:val="28"/>
        </w:rPr>
        <w:t>血液科层流病房</w:t>
      </w:r>
      <w:r>
        <w:rPr>
          <w:rFonts w:hint="eastAsia" w:ascii="宋体" w:hAnsi="宋体"/>
          <w:b/>
          <w:color w:val="000000" w:themeColor="text1"/>
          <w:sz w:val="28"/>
          <w:szCs w:val="28"/>
          <w:lang w:eastAsia="zh-CN"/>
        </w:rPr>
        <w:t>、复合手术室、精子库、</w:t>
      </w:r>
      <w:r>
        <w:rPr>
          <w:rFonts w:hint="eastAsia" w:ascii="宋体" w:hAnsi="宋体"/>
          <w:b/>
          <w:color w:val="000000" w:themeColor="text1"/>
          <w:sz w:val="28"/>
          <w:szCs w:val="28"/>
          <w:lang w:val="en-US" w:eastAsia="zh-CN"/>
        </w:rPr>
        <w:t>D座2层3层4层</w:t>
      </w:r>
      <w:r>
        <w:rPr>
          <w:rFonts w:hint="eastAsia" w:ascii="宋体" w:hAnsi="宋体"/>
          <w:b/>
          <w:color w:val="000000" w:themeColor="text1"/>
          <w:sz w:val="28"/>
          <w:szCs w:val="28"/>
        </w:rPr>
        <w:t>空气净化系统维保：</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5244"/>
        <w:gridCol w:w="2694"/>
      </w:tblGrid>
      <w:tr w14:paraId="3A2F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Pr>
          <w:p w14:paraId="34AED319">
            <w:pPr>
              <w:widowControl/>
              <w:tabs>
                <w:tab w:val="left" w:pos="0"/>
              </w:tabs>
              <w:ind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序号</w:t>
            </w:r>
          </w:p>
        </w:tc>
        <w:tc>
          <w:tcPr>
            <w:tcW w:w="5244" w:type="dxa"/>
          </w:tcPr>
          <w:p w14:paraId="398938FE">
            <w:pPr>
              <w:widowControl/>
              <w:tabs>
                <w:tab w:val="left" w:pos="0"/>
              </w:tabs>
              <w:ind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项目维保具体内容</w:t>
            </w:r>
          </w:p>
        </w:tc>
        <w:tc>
          <w:tcPr>
            <w:tcW w:w="2694" w:type="dxa"/>
          </w:tcPr>
          <w:p w14:paraId="6FB3ABFE">
            <w:pPr>
              <w:widowControl/>
              <w:tabs>
                <w:tab w:val="left" w:pos="0"/>
              </w:tabs>
              <w:ind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备注</w:t>
            </w:r>
          </w:p>
        </w:tc>
      </w:tr>
      <w:tr w14:paraId="40541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Pr>
          <w:p w14:paraId="6ACFD1B9">
            <w:pPr>
              <w:widowControl/>
              <w:tabs>
                <w:tab w:val="left" w:pos="0"/>
              </w:tabs>
              <w:ind w:firstLine="560"/>
              <w:contextualSpacing/>
              <w:rPr>
                <w:rFonts w:cs="宋体" w:asciiTheme="minorEastAsia" w:hAnsiTheme="minorEastAsia"/>
                <w:kern w:val="0"/>
                <w:sz w:val="28"/>
                <w:szCs w:val="28"/>
              </w:rPr>
            </w:pPr>
            <w:r>
              <w:rPr>
                <w:rFonts w:hint="eastAsia" w:cs="宋体" w:asciiTheme="minorEastAsia" w:hAnsiTheme="minorEastAsia"/>
                <w:kern w:val="0"/>
                <w:sz w:val="28"/>
                <w:szCs w:val="28"/>
              </w:rPr>
              <w:t>1</w:t>
            </w:r>
          </w:p>
        </w:tc>
        <w:tc>
          <w:tcPr>
            <w:tcW w:w="5244" w:type="dxa"/>
          </w:tcPr>
          <w:p w14:paraId="018953CA">
            <w:pPr>
              <w:widowControl/>
              <w:tabs>
                <w:tab w:val="left" w:pos="0"/>
              </w:tabs>
              <w:ind w:firstLine="560"/>
              <w:contextualSpacing/>
              <w:rPr>
                <w:rFonts w:cs="宋体" w:asciiTheme="minorEastAsia" w:hAnsiTheme="minorEastAsia"/>
                <w:kern w:val="0"/>
                <w:sz w:val="28"/>
                <w:szCs w:val="28"/>
              </w:rPr>
            </w:pPr>
            <w:r>
              <w:rPr>
                <w:rFonts w:hint="eastAsia" w:ascii="宋体" w:hAnsi="宋体" w:cs="宋体"/>
                <w:kern w:val="0"/>
                <w:sz w:val="28"/>
                <w:szCs w:val="28"/>
              </w:rPr>
              <w:t>净化系统空调机组日常巡检</w:t>
            </w:r>
          </w:p>
        </w:tc>
        <w:tc>
          <w:tcPr>
            <w:tcW w:w="2694" w:type="dxa"/>
            <w:vMerge w:val="restart"/>
            <w:vAlign w:val="center"/>
          </w:tcPr>
          <w:p w14:paraId="24C2D4C0">
            <w:pPr>
              <w:widowControl/>
              <w:tabs>
                <w:tab w:val="left" w:pos="0"/>
              </w:tabs>
              <w:ind w:firstLine="0" w:firstLineChars="0"/>
              <w:contextualSpacing/>
              <w:rPr>
                <w:rFonts w:ascii="宋体" w:hAnsi="宋体" w:cs="宋体"/>
                <w:kern w:val="0"/>
                <w:sz w:val="28"/>
                <w:szCs w:val="28"/>
              </w:rPr>
            </w:pPr>
            <w:r>
              <w:rPr>
                <w:rFonts w:hint="eastAsia" w:ascii="宋体" w:hAnsi="宋体" w:cs="宋体"/>
                <w:kern w:val="0"/>
                <w:sz w:val="28"/>
                <w:szCs w:val="28"/>
              </w:rPr>
              <w:t>涉及设施、配件等更换维修另行结算</w:t>
            </w:r>
          </w:p>
        </w:tc>
      </w:tr>
      <w:tr w14:paraId="052F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Pr>
          <w:p w14:paraId="57BBD8C5">
            <w:pPr>
              <w:widowControl/>
              <w:tabs>
                <w:tab w:val="left" w:pos="0"/>
              </w:tabs>
              <w:ind w:firstLine="560"/>
              <w:contextualSpacing/>
              <w:rPr>
                <w:rFonts w:cs="宋体" w:asciiTheme="minorEastAsia" w:hAnsiTheme="minorEastAsia"/>
                <w:kern w:val="0"/>
                <w:sz w:val="28"/>
                <w:szCs w:val="28"/>
              </w:rPr>
            </w:pPr>
            <w:r>
              <w:rPr>
                <w:rFonts w:hint="eastAsia" w:cs="宋体" w:asciiTheme="minorEastAsia" w:hAnsiTheme="minorEastAsia"/>
                <w:kern w:val="0"/>
                <w:sz w:val="28"/>
                <w:szCs w:val="28"/>
              </w:rPr>
              <w:t>2</w:t>
            </w:r>
          </w:p>
        </w:tc>
        <w:tc>
          <w:tcPr>
            <w:tcW w:w="5244" w:type="dxa"/>
          </w:tcPr>
          <w:p w14:paraId="23AE9377">
            <w:pPr>
              <w:widowControl/>
              <w:tabs>
                <w:tab w:val="left" w:pos="0"/>
              </w:tabs>
              <w:ind w:firstLine="560"/>
              <w:contextualSpacing/>
              <w:rPr>
                <w:rFonts w:ascii="宋体" w:hAnsi="宋体" w:cs="宋体"/>
                <w:kern w:val="0"/>
                <w:sz w:val="28"/>
                <w:szCs w:val="28"/>
              </w:rPr>
            </w:pPr>
            <w:r>
              <w:rPr>
                <w:rFonts w:hint="eastAsia" w:ascii="宋体" w:hAnsi="宋体" w:cs="宋体"/>
                <w:kern w:val="0"/>
                <w:sz w:val="28"/>
                <w:szCs w:val="28"/>
              </w:rPr>
              <w:t>UPS电源、视频监控系统日常巡检</w:t>
            </w:r>
          </w:p>
        </w:tc>
        <w:tc>
          <w:tcPr>
            <w:tcW w:w="2694" w:type="dxa"/>
            <w:vMerge w:val="continue"/>
          </w:tcPr>
          <w:p w14:paraId="359725CE">
            <w:pPr>
              <w:widowControl/>
              <w:tabs>
                <w:tab w:val="left" w:pos="0"/>
              </w:tabs>
              <w:ind w:firstLine="560"/>
              <w:contextualSpacing/>
              <w:rPr>
                <w:rFonts w:ascii="宋体" w:hAnsi="宋体" w:cs="宋体"/>
                <w:kern w:val="0"/>
                <w:sz w:val="28"/>
                <w:szCs w:val="28"/>
              </w:rPr>
            </w:pPr>
          </w:p>
        </w:tc>
      </w:tr>
      <w:tr w14:paraId="0E5E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Pr>
          <w:p w14:paraId="095E71E4">
            <w:pPr>
              <w:widowControl/>
              <w:tabs>
                <w:tab w:val="left" w:pos="0"/>
              </w:tabs>
              <w:ind w:firstLine="560"/>
              <w:contextualSpacing/>
              <w:rPr>
                <w:rFonts w:cs="宋体" w:asciiTheme="minorEastAsia" w:hAnsiTheme="minorEastAsia"/>
                <w:kern w:val="0"/>
                <w:sz w:val="28"/>
                <w:szCs w:val="28"/>
              </w:rPr>
            </w:pPr>
            <w:r>
              <w:rPr>
                <w:rFonts w:hint="eastAsia" w:cs="宋体" w:asciiTheme="minorEastAsia" w:hAnsiTheme="minorEastAsia"/>
                <w:kern w:val="0"/>
                <w:sz w:val="28"/>
                <w:szCs w:val="28"/>
              </w:rPr>
              <w:t>3</w:t>
            </w:r>
          </w:p>
        </w:tc>
        <w:tc>
          <w:tcPr>
            <w:tcW w:w="5244" w:type="dxa"/>
          </w:tcPr>
          <w:p w14:paraId="05462E2A">
            <w:pPr>
              <w:widowControl/>
              <w:tabs>
                <w:tab w:val="left" w:pos="0"/>
              </w:tabs>
              <w:ind w:firstLine="560"/>
              <w:contextualSpacing/>
              <w:rPr>
                <w:rFonts w:cs="宋体" w:asciiTheme="minorEastAsia" w:hAnsiTheme="minorEastAsia"/>
                <w:kern w:val="0"/>
                <w:sz w:val="28"/>
                <w:szCs w:val="28"/>
              </w:rPr>
            </w:pPr>
            <w:r>
              <w:rPr>
                <w:rFonts w:hint="eastAsia" w:ascii="宋体" w:hAnsi="宋体" w:cs="宋体"/>
                <w:kern w:val="0"/>
                <w:sz w:val="28"/>
                <w:szCs w:val="28"/>
              </w:rPr>
              <w:t>其他附属设施日常巡检</w:t>
            </w:r>
          </w:p>
        </w:tc>
        <w:tc>
          <w:tcPr>
            <w:tcW w:w="2694" w:type="dxa"/>
            <w:vMerge w:val="continue"/>
          </w:tcPr>
          <w:p w14:paraId="7EA9B768">
            <w:pPr>
              <w:widowControl/>
              <w:tabs>
                <w:tab w:val="left" w:pos="0"/>
              </w:tabs>
              <w:ind w:firstLine="560"/>
              <w:contextualSpacing/>
              <w:rPr>
                <w:rFonts w:ascii="宋体" w:hAnsi="宋体" w:cs="宋体"/>
                <w:kern w:val="0"/>
                <w:sz w:val="28"/>
                <w:szCs w:val="28"/>
              </w:rPr>
            </w:pPr>
          </w:p>
        </w:tc>
      </w:tr>
      <w:tr w14:paraId="0105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Pr>
          <w:p w14:paraId="4FF187AE">
            <w:pPr>
              <w:widowControl/>
              <w:tabs>
                <w:tab w:val="left" w:pos="0"/>
              </w:tabs>
              <w:ind w:firstLine="560"/>
              <w:contextualSpacing/>
              <w:rPr>
                <w:rFonts w:cs="宋体" w:asciiTheme="minorEastAsia" w:hAnsiTheme="minorEastAsia"/>
                <w:kern w:val="0"/>
                <w:sz w:val="28"/>
                <w:szCs w:val="28"/>
              </w:rPr>
            </w:pPr>
            <w:r>
              <w:rPr>
                <w:rFonts w:hint="eastAsia" w:cs="宋体" w:asciiTheme="minorEastAsia" w:hAnsiTheme="minorEastAsia"/>
                <w:kern w:val="0"/>
                <w:sz w:val="28"/>
                <w:szCs w:val="28"/>
              </w:rPr>
              <w:t>4</w:t>
            </w:r>
          </w:p>
        </w:tc>
        <w:tc>
          <w:tcPr>
            <w:tcW w:w="5244" w:type="dxa"/>
          </w:tcPr>
          <w:p w14:paraId="7997F442">
            <w:pPr>
              <w:widowControl/>
              <w:tabs>
                <w:tab w:val="left" w:pos="0"/>
              </w:tabs>
              <w:ind w:firstLine="560"/>
              <w:contextualSpacing/>
              <w:rPr>
                <w:rFonts w:cs="宋体" w:asciiTheme="minorEastAsia" w:hAnsiTheme="minorEastAsia"/>
                <w:kern w:val="0"/>
                <w:sz w:val="28"/>
                <w:szCs w:val="28"/>
              </w:rPr>
            </w:pPr>
            <w:r>
              <w:rPr>
                <w:rFonts w:hint="eastAsia" w:ascii="宋体" w:hAnsi="宋体" w:cs="宋体"/>
                <w:kern w:val="0"/>
                <w:sz w:val="28"/>
                <w:szCs w:val="28"/>
              </w:rPr>
              <w:t>定期更换室内回风网、排风过滤网</w:t>
            </w:r>
          </w:p>
        </w:tc>
        <w:tc>
          <w:tcPr>
            <w:tcW w:w="2694" w:type="dxa"/>
          </w:tcPr>
          <w:p w14:paraId="45D288CE">
            <w:pPr>
              <w:widowControl/>
              <w:tabs>
                <w:tab w:val="left" w:pos="0"/>
              </w:tabs>
              <w:ind w:firstLine="560"/>
              <w:contextualSpacing/>
              <w:rPr>
                <w:rFonts w:ascii="宋体" w:hAnsi="宋体" w:cs="宋体"/>
                <w:kern w:val="0"/>
                <w:sz w:val="28"/>
                <w:szCs w:val="28"/>
              </w:rPr>
            </w:pPr>
            <w:r>
              <w:rPr>
                <w:rFonts w:hint="eastAsia" w:ascii="宋体" w:hAnsi="宋体" w:cs="宋体"/>
                <w:kern w:val="0"/>
                <w:sz w:val="28"/>
                <w:szCs w:val="28"/>
              </w:rPr>
              <w:t>每季度一次</w:t>
            </w:r>
          </w:p>
        </w:tc>
      </w:tr>
      <w:tr w14:paraId="5769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Pr>
          <w:p w14:paraId="05A87C0E">
            <w:pPr>
              <w:widowControl/>
              <w:tabs>
                <w:tab w:val="left" w:pos="0"/>
              </w:tabs>
              <w:ind w:firstLine="560"/>
              <w:contextualSpacing/>
              <w:rPr>
                <w:rFonts w:cs="宋体" w:asciiTheme="minorEastAsia" w:hAnsiTheme="minorEastAsia"/>
                <w:kern w:val="0"/>
                <w:sz w:val="28"/>
                <w:szCs w:val="28"/>
              </w:rPr>
            </w:pPr>
            <w:r>
              <w:rPr>
                <w:rFonts w:hint="eastAsia" w:cs="宋体" w:asciiTheme="minorEastAsia" w:hAnsiTheme="minorEastAsia"/>
                <w:kern w:val="0"/>
                <w:sz w:val="28"/>
                <w:szCs w:val="28"/>
              </w:rPr>
              <w:t>5</w:t>
            </w:r>
          </w:p>
        </w:tc>
        <w:tc>
          <w:tcPr>
            <w:tcW w:w="5244" w:type="dxa"/>
          </w:tcPr>
          <w:p w14:paraId="3C4EE14F">
            <w:pPr>
              <w:widowControl/>
              <w:tabs>
                <w:tab w:val="left" w:pos="0"/>
              </w:tabs>
              <w:ind w:firstLine="560"/>
              <w:contextualSpacing/>
              <w:rPr>
                <w:rFonts w:cs="宋体" w:asciiTheme="minorEastAsia" w:hAnsiTheme="minorEastAsia"/>
                <w:kern w:val="0"/>
                <w:sz w:val="28"/>
                <w:szCs w:val="28"/>
              </w:rPr>
            </w:pPr>
            <w:r>
              <w:rPr>
                <w:rFonts w:hint="eastAsia" w:cs="宋体" w:asciiTheme="minorEastAsia" w:hAnsiTheme="minorEastAsia"/>
                <w:kern w:val="0"/>
                <w:sz w:val="28"/>
                <w:szCs w:val="28"/>
              </w:rPr>
              <w:t>定期更换初效、中效过滤器</w:t>
            </w:r>
          </w:p>
        </w:tc>
        <w:tc>
          <w:tcPr>
            <w:tcW w:w="2694" w:type="dxa"/>
          </w:tcPr>
          <w:p w14:paraId="0EB734A9">
            <w:pPr>
              <w:widowControl/>
              <w:tabs>
                <w:tab w:val="left" w:pos="0"/>
              </w:tabs>
              <w:ind w:firstLine="560"/>
              <w:contextualSpacing/>
              <w:rPr>
                <w:rFonts w:cs="宋体" w:asciiTheme="minorEastAsia" w:hAnsiTheme="minorEastAsia"/>
                <w:kern w:val="0"/>
                <w:sz w:val="28"/>
                <w:szCs w:val="28"/>
              </w:rPr>
            </w:pPr>
            <w:r>
              <w:rPr>
                <w:rFonts w:hint="eastAsia" w:cs="宋体" w:asciiTheme="minorEastAsia" w:hAnsiTheme="minorEastAsia"/>
                <w:kern w:val="0"/>
                <w:sz w:val="28"/>
                <w:szCs w:val="28"/>
              </w:rPr>
              <w:t>每</w:t>
            </w:r>
            <w:r>
              <w:rPr>
                <w:rFonts w:hint="eastAsia" w:cs="宋体" w:asciiTheme="minorEastAsia" w:hAnsiTheme="minorEastAsia"/>
                <w:kern w:val="0"/>
                <w:sz w:val="28"/>
                <w:szCs w:val="28"/>
                <w:lang w:eastAsia="zh-CN"/>
              </w:rPr>
              <w:t>两</w:t>
            </w:r>
            <w:r>
              <w:rPr>
                <w:rFonts w:hint="eastAsia" w:cs="宋体" w:asciiTheme="minorEastAsia" w:hAnsiTheme="minorEastAsia"/>
                <w:kern w:val="0"/>
                <w:sz w:val="28"/>
                <w:szCs w:val="28"/>
              </w:rPr>
              <w:t>月一次</w:t>
            </w:r>
          </w:p>
        </w:tc>
      </w:tr>
      <w:tr w14:paraId="5F80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Pr>
          <w:p w14:paraId="25A252CE">
            <w:pPr>
              <w:widowControl/>
              <w:tabs>
                <w:tab w:val="left" w:pos="0"/>
              </w:tabs>
              <w:ind w:firstLine="560"/>
              <w:contextualSpacing/>
              <w:rPr>
                <w:rFonts w:cs="宋体" w:asciiTheme="minorEastAsia" w:hAnsiTheme="minorEastAsia"/>
                <w:kern w:val="0"/>
                <w:sz w:val="28"/>
                <w:szCs w:val="28"/>
              </w:rPr>
            </w:pPr>
            <w:r>
              <w:rPr>
                <w:rFonts w:hint="eastAsia" w:cs="宋体" w:asciiTheme="minorEastAsia" w:hAnsiTheme="minorEastAsia"/>
                <w:kern w:val="0"/>
                <w:sz w:val="28"/>
                <w:szCs w:val="28"/>
              </w:rPr>
              <w:t>6</w:t>
            </w:r>
          </w:p>
        </w:tc>
        <w:tc>
          <w:tcPr>
            <w:tcW w:w="5244" w:type="dxa"/>
          </w:tcPr>
          <w:p w14:paraId="7B9C6760">
            <w:pPr>
              <w:widowControl/>
              <w:tabs>
                <w:tab w:val="left" w:pos="0"/>
              </w:tabs>
              <w:ind w:firstLine="560"/>
              <w:contextualSpacing/>
              <w:rPr>
                <w:rFonts w:cs="宋体" w:asciiTheme="minorEastAsia" w:hAnsiTheme="minorEastAsia"/>
                <w:kern w:val="0"/>
                <w:sz w:val="28"/>
                <w:szCs w:val="28"/>
              </w:rPr>
            </w:pPr>
            <w:r>
              <w:rPr>
                <w:rFonts w:hint="eastAsia" w:cs="宋体" w:asciiTheme="minorEastAsia" w:hAnsiTheme="minorEastAsia"/>
                <w:kern w:val="0"/>
                <w:sz w:val="28"/>
                <w:szCs w:val="28"/>
              </w:rPr>
              <w:t>定期更换亚高效过滤器</w:t>
            </w:r>
          </w:p>
        </w:tc>
        <w:tc>
          <w:tcPr>
            <w:tcW w:w="2694" w:type="dxa"/>
          </w:tcPr>
          <w:p w14:paraId="0267B970">
            <w:pPr>
              <w:widowControl/>
              <w:tabs>
                <w:tab w:val="left" w:pos="0"/>
              </w:tabs>
              <w:ind w:firstLine="560"/>
              <w:contextualSpacing/>
              <w:rPr>
                <w:rFonts w:cs="宋体" w:asciiTheme="minorEastAsia" w:hAnsiTheme="minorEastAsia"/>
                <w:kern w:val="0"/>
                <w:sz w:val="28"/>
                <w:szCs w:val="28"/>
              </w:rPr>
            </w:pPr>
            <w:r>
              <w:rPr>
                <w:rFonts w:hint="eastAsia" w:cs="宋体" w:asciiTheme="minorEastAsia" w:hAnsiTheme="minorEastAsia"/>
                <w:kern w:val="0"/>
                <w:sz w:val="28"/>
                <w:szCs w:val="28"/>
              </w:rPr>
              <w:t>每两月一次</w:t>
            </w:r>
          </w:p>
        </w:tc>
      </w:tr>
      <w:tr w14:paraId="1CE0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Pr>
          <w:p w14:paraId="01A2004A">
            <w:pPr>
              <w:widowControl/>
              <w:tabs>
                <w:tab w:val="left" w:pos="0"/>
              </w:tabs>
              <w:ind w:firstLine="560"/>
              <w:contextualSpacing/>
              <w:rPr>
                <w:rFonts w:cs="宋体" w:asciiTheme="minorEastAsia" w:hAnsiTheme="minorEastAsia"/>
                <w:kern w:val="0"/>
                <w:sz w:val="28"/>
                <w:szCs w:val="28"/>
              </w:rPr>
            </w:pPr>
            <w:r>
              <w:rPr>
                <w:rFonts w:hint="eastAsia" w:cs="宋体" w:asciiTheme="minorEastAsia" w:hAnsiTheme="minorEastAsia"/>
                <w:kern w:val="0"/>
                <w:sz w:val="28"/>
                <w:szCs w:val="28"/>
              </w:rPr>
              <w:t>7</w:t>
            </w:r>
          </w:p>
        </w:tc>
        <w:tc>
          <w:tcPr>
            <w:tcW w:w="5244" w:type="dxa"/>
          </w:tcPr>
          <w:p w14:paraId="482BAC75">
            <w:pPr>
              <w:widowControl/>
              <w:tabs>
                <w:tab w:val="left" w:pos="0"/>
              </w:tabs>
              <w:ind w:firstLine="560"/>
              <w:contextualSpacing/>
              <w:rPr>
                <w:rFonts w:ascii="宋体" w:hAnsi="宋体" w:cs="宋体"/>
                <w:kern w:val="0"/>
                <w:sz w:val="28"/>
                <w:szCs w:val="28"/>
              </w:rPr>
            </w:pPr>
            <w:r>
              <w:rPr>
                <w:rFonts w:hint="eastAsia" w:ascii="宋体" w:hAnsi="宋体" w:cs="宋体"/>
                <w:kern w:val="0"/>
                <w:sz w:val="28"/>
                <w:szCs w:val="28"/>
              </w:rPr>
              <w:t>定期更换高效过滤器</w:t>
            </w:r>
          </w:p>
        </w:tc>
        <w:tc>
          <w:tcPr>
            <w:tcW w:w="2694" w:type="dxa"/>
          </w:tcPr>
          <w:p w14:paraId="47DA5EF2">
            <w:pPr>
              <w:widowControl/>
              <w:tabs>
                <w:tab w:val="left" w:pos="0"/>
              </w:tabs>
              <w:ind w:firstLine="560"/>
              <w:contextualSpacing/>
              <w:rPr>
                <w:rFonts w:ascii="宋体" w:hAnsi="宋体" w:cs="宋体"/>
                <w:kern w:val="0"/>
                <w:sz w:val="28"/>
                <w:szCs w:val="28"/>
              </w:rPr>
            </w:pPr>
            <w:r>
              <w:rPr>
                <w:rFonts w:hint="eastAsia" w:ascii="宋体" w:hAnsi="宋体" w:cs="宋体"/>
                <w:kern w:val="0"/>
                <w:sz w:val="28"/>
                <w:szCs w:val="28"/>
              </w:rPr>
              <w:t>每半年一次</w:t>
            </w:r>
          </w:p>
        </w:tc>
      </w:tr>
      <w:tr w14:paraId="2917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Pr>
          <w:p w14:paraId="66CAC845">
            <w:pPr>
              <w:widowControl/>
              <w:tabs>
                <w:tab w:val="left" w:pos="0"/>
              </w:tabs>
              <w:ind w:firstLine="560"/>
              <w:contextualSpacing/>
              <w:rPr>
                <w:rFonts w:cs="宋体" w:asciiTheme="minorEastAsia" w:hAnsiTheme="minorEastAsia"/>
                <w:kern w:val="0"/>
                <w:sz w:val="28"/>
                <w:szCs w:val="28"/>
              </w:rPr>
            </w:pPr>
            <w:r>
              <w:rPr>
                <w:rFonts w:hint="eastAsia" w:cs="宋体" w:asciiTheme="minorEastAsia" w:hAnsiTheme="minorEastAsia"/>
                <w:kern w:val="0"/>
                <w:sz w:val="28"/>
                <w:szCs w:val="28"/>
              </w:rPr>
              <w:t>8</w:t>
            </w:r>
          </w:p>
        </w:tc>
        <w:tc>
          <w:tcPr>
            <w:tcW w:w="5244" w:type="dxa"/>
          </w:tcPr>
          <w:p w14:paraId="39342B00">
            <w:pPr>
              <w:widowControl/>
              <w:tabs>
                <w:tab w:val="left" w:pos="0"/>
              </w:tabs>
              <w:ind w:firstLine="560"/>
              <w:contextualSpacing/>
              <w:rPr>
                <w:rFonts w:ascii="宋体" w:hAnsi="宋体" w:cs="宋体"/>
                <w:kern w:val="0"/>
                <w:sz w:val="28"/>
                <w:szCs w:val="28"/>
              </w:rPr>
            </w:pPr>
            <w:r>
              <w:rPr>
                <w:rFonts w:hint="eastAsia" w:ascii="宋体" w:hAnsi="宋体" w:cs="宋体"/>
                <w:kern w:val="0"/>
                <w:sz w:val="28"/>
                <w:szCs w:val="28"/>
              </w:rPr>
              <w:t>定期清洗加湿器储水桶</w:t>
            </w:r>
          </w:p>
        </w:tc>
        <w:tc>
          <w:tcPr>
            <w:tcW w:w="2694" w:type="dxa"/>
          </w:tcPr>
          <w:p w14:paraId="563D69F7">
            <w:pPr>
              <w:widowControl/>
              <w:tabs>
                <w:tab w:val="left" w:pos="0"/>
              </w:tabs>
              <w:ind w:firstLine="560"/>
              <w:contextualSpacing/>
              <w:rPr>
                <w:rFonts w:ascii="宋体" w:hAnsi="宋体" w:cs="宋体"/>
                <w:kern w:val="0"/>
                <w:sz w:val="28"/>
                <w:szCs w:val="28"/>
              </w:rPr>
            </w:pPr>
            <w:r>
              <w:rPr>
                <w:rFonts w:hint="eastAsia" w:ascii="宋体" w:hAnsi="宋体" w:cs="宋体"/>
                <w:kern w:val="0"/>
                <w:sz w:val="28"/>
                <w:szCs w:val="28"/>
              </w:rPr>
              <w:t>每月一次</w:t>
            </w:r>
          </w:p>
        </w:tc>
      </w:tr>
      <w:tr w14:paraId="44CC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Pr>
          <w:p w14:paraId="5D328CD1">
            <w:pPr>
              <w:widowControl/>
              <w:tabs>
                <w:tab w:val="left" w:pos="0"/>
              </w:tabs>
              <w:ind w:firstLine="560"/>
              <w:contextualSpacing/>
              <w:rPr>
                <w:rFonts w:cs="宋体" w:asciiTheme="minorEastAsia" w:hAnsiTheme="minorEastAsia"/>
                <w:kern w:val="0"/>
                <w:sz w:val="28"/>
                <w:szCs w:val="28"/>
              </w:rPr>
            </w:pPr>
            <w:r>
              <w:rPr>
                <w:rFonts w:hint="eastAsia" w:cs="宋体" w:asciiTheme="minorEastAsia" w:hAnsiTheme="minorEastAsia"/>
                <w:kern w:val="0"/>
                <w:sz w:val="28"/>
                <w:szCs w:val="28"/>
              </w:rPr>
              <w:t>9</w:t>
            </w:r>
          </w:p>
        </w:tc>
        <w:tc>
          <w:tcPr>
            <w:tcW w:w="5244" w:type="dxa"/>
          </w:tcPr>
          <w:p w14:paraId="583771E0">
            <w:pPr>
              <w:widowControl/>
              <w:tabs>
                <w:tab w:val="left" w:pos="0"/>
              </w:tabs>
              <w:ind w:firstLine="480"/>
              <w:contextualSpacing/>
              <w:rPr>
                <w:rFonts w:ascii="宋体" w:hAnsi="宋体" w:cs="宋体"/>
                <w:kern w:val="0"/>
                <w:szCs w:val="24"/>
              </w:rPr>
            </w:pPr>
            <w:r>
              <w:rPr>
                <w:rFonts w:hint="eastAsia" w:ascii="宋体" w:hAnsi="宋体" w:cs="宋体"/>
                <w:kern w:val="0"/>
                <w:szCs w:val="24"/>
              </w:rPr>
              <w:t>安排维护人员值守，两小时内完成应急抢修</w:t>
            </w:r>
          </w:p>
        </w:tc>
        <w:tc>
          <w:tcPr>
            <w:tcW w:w="2694" w:type="dxa"/>
          </w:tcPr>
          <w:p w14:paraId="73959DFE">
            <w:pPr>
              <w:widowControl/>
              <w:tabs>
                <w:tab w:val="left" w:pos="0"/>
              </w:tabs>
              <w:ind w:firstLine="560"/>
              <w:contextualSpacing/>
              <w:rPr>
                <w:rFonts w:ascii="宋体" w:hAnsi="宋体" w:cs="宋体"/>
                <w:kern w:val="0"/>
                <w:sz w:val="28"/>
                <w:szCs w:val="28"/>
              </w:rPr>
            </w:pPr>
            <w:r>
              <w:rPr>
                <w:rFonts w:hint="eastAsia" w:ascii="宋体" w:hAnsi="宋体" w:cs="宋体"/>
                <w:kern w:val="0"/>
                <w:sz w:val="28"/>
                <w:szCs w:val="28"/>
              </w:rPr>
              <w:t>24小时值守</w:t>
            </w:r>
          </w:p>
        </w:tc>
      </w:tr>
      <w:tr w14:paraId="66E1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3" w:type="dxa"/>
            <w:gridSpan w:val="3"/>
          </w:tcPr>
          <w:p w14:paraId="757C169E">
            <w:pPr>
              <w:spacing w:line="240" w:lineRule="auto"/>
              <w:ind w:firstLine="0" w:firstLineChars="0"/>
              <w:jc w:val="center"/>
              <w:rPr>
                <w:rFonts w:hint="eastAsia"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具体配件更换参数参照附件</w:t>
            </w:r>
          </w:p>
        </w:tc>
      </w:tr>
    </w:tbl>
    <w:p w14:paraId="3F9548D0">
      <w:pPr>
        <w:widowControl/>
        <w:numPr>
          <w:ilvl w:val="0"/>
          <w:numId w:val="1"/>
        </w:numPr>
        <w:shd w:val="clear" w:color="auto" w:fill="FFFFFF"/>
        <w:tabs>
          <w:tab w:val="left" w:pos="0"/>
          <w:tab w:val="clear" w:pos="312"/>
        </w:tabs>
        <w:ind w:firstLine="562"/>
        <w:contextualSpacing/>
        <w:rPr>
          <w:rFonts w:hint="eastAsia" w:cs="宋体" w:asciiTheme="minorEastAsia" w:hAnsiTheme="minorEastAsia"/>
          <w:b/>
          <w:kern w:val="0"/>
          <w:sz w:val="28"/>
          <w:szCs w:val="28"/>
          <w:lang w:val="en-US" w:eastAsia="zh-CN"/>
        </w:rPr>
      </w:pPr>
      <w:r>
        <w:rPr>
          <w:rFonts w:hint="eastAsia" w:cs="宋体" w:asciiTheme="minorEastAsia" w:hAnsiTheme="minorEastAsia"/>
          <w:b/>
          <w:kern w:val="0"/>
          <w:sz w:val="28"/>
          <w:szCs w:val="28"/>
          <w:lang w:val="en-US" w:eastAsia="zh-CN"/>
        </w:rPr>
        <w:t>二次供水设施维护</w:t>
      </w:r>
    </w:p>
    <w:p w14:paraId="3FAEB8AB">
      <w:pPr>
        <w:pStyle w:val="2"/>
        <w:numPr>
          <w:ilvl w:val="0"/>
          <w:numId w:val="0"/>
        </w:numPr>
        <w:rPr>
          <w:rFonts w:hint="eastAsia" w:ascii="宋体" w:hAnsi="宋体" w:cs="宋体"/>
          <w:sz w:val="28"/>
          <w:szCs w:val="28"/>
          <w:lang w:val="en-US" w:eastAsia="zh-CN"/>
        </w:rPr>
      </w:pPr>
      <w:r>
        <w:rPr>
          <w:rFonts w:hint="eastAsia"/>
          <w:lang w:val="en-US" w:eastAsia="zh-CN"/>
        </w:rPr>
        <w:t xml:space="preserve">     </w:t>
      </w:r>
      <w:r>
        <w:rPr>
          <w:rFonts w:hint="eastAsia" w:ascii="宋体" w:hAnsi="宋体" w:cs="宋体"/>
          <w:sz w:val="28"/>
          <w:szCs w:val="28"/>
        </w:rPr>
        <w:t>①</w:t>
      </w:r>
      <w:r>
        <w:rPr>
          <w:rFonts w:hint="eastAsia" w:ascii="宋体" w:hAnsi="宋体" w:cs="宋体"/>
          <w:sz w:val="28"/>
          <w:szCs w:val="28"/>
          <w:lang w:val="en-US" w:eastAsia="zh-CN"/>
        </w:rPr>
        <w:t>B座及D座二次供水水箱清洗、消毒；水样检测，用水合格证办理。频次为每半年一次。</w:t>
      </w:r>
    </w:p>
    <w:p w14:paraId="2EA373AD">
      <w:pPr>
        <w:rPr>
          <w:rFonts w:hint="default"/>
          <w:lang w:val="en-US" w:eastAsia="zh-CN"/>
        </w:rPr>
      </w:pPr>
      <w:r>
        <w:rPr>
          <w:rFonts w:hint="eastAsia" w:ascii="宋体" w:hAnsi="宋体" w:cs="宋体"/>
          <w:sz w:val="28"/>
          <w:szCs w:val="28"/>
        </w:rPr>
        <w:t>②</w:t>
      </w:r>
      <w:r>
        <w:rPr>
          <w:rFonts w:hint="eastAsia" w:ascii="宋体" w:hAnsi="宋体" w:cs="宋体"/>
          <w:sz w:val="28"/>
          <w:szCs w:val="28"/>
          <w:lang w:val="en-US" w:eastAsia="zh-CN"/>
        </w:rPr>
        <w:t>B座及D座二次供水设施日常巡检。</w:t>
      </w:r>
    </w:p>
    <w:p w14:paraId="72BAC9B1">
      <w:pPr>
        <w:widowControl/>
        <w:shd w:val="clear" w:color="auto" w:fill="FFFFFF"/>
        <w:tabs>
          <w:tab w:val="left" w:pos="0"/>
        </w:tabs>
        <w:ind w:firstLine="562"/>
        <w:contextualSpacing/>
        <w:rPr>
          <w:rFonts w:cs="宋体" w:asciiTheme="minorEastAsia" w:hAnsiTheme="minorEastAsia"/>
          <w:b/>
          <w:kern w:val="0"/>
          <w:sz w:val="28"/>
          <w:szCs w:val="28"/>
        </w:rPr>
      </w:pPr>
      <w:r>
        <w:rPr>
          <w:rFonts w:hint="eastAsia" w:cs="宋体" w:asciiTheme="minorEastAsia" w:hAnsiTheme="minorEastAsia"/>
          <w:b/>
          <w:kern w:val="0"/>
          <w:sz w:val="28"/>
          <w:szCs w:val="28"/>
          <w:lang w:val="en-US" w:eastAsia="zh-CN"/>
        </w:rPr>
        <w:t>5</w:t>
      </w:r>
      <w:r>
        <w:rPr>
          <w:rFonts w:hint="eastAsia" w:cs="宋体" w:asciiTheme="minorEastAsia" w:hAnsiTheme="minorEastAsia"/>
          <w:b/>
          <w:kern w:val="0"/>
          <w:sz w:val="28"/>
          <w:szCs w:val="28"/>
        </w:rPr>
        <w:t>.其他事项：</w:t>
      </w:r>
    </w:p>
    <w:p w14:paraId="6240558F">
      <w:pPr>
        <w:spacing w:line="240" w:lineRule="auto"/>
        <w:ind w:firstLine="560"/>
        <w:rPr>
          <w:rFonts w:hint="eastAsia"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维保托管单位需免费安排第三方检测至少一次；托管值守人员发生任何意外、纠纷及赔偿等问题由托管单位全权负责。</w:t>
      </w:r>
    </w:p>
    <w:p w14:paraId="2EFFC3E8">
      <w:pPr>
        <w:pStyle w:val="2"/>
        <w:rPr>
          <w:rFonts w:hint="eastAsia" w:cs="宋体" w:asciiTheme="minorEastAsia" w:hAnsiTheme="minorEastAsia" w:eastAsiaTheme="minorEastAsia"/>
          <w:bCs/>
          <w:sz w:val="28"/>
          <w:szCs w:val="28"/>
        </w:rPr>
      </w:pPr>
    </w:p>
    <w:p w14:paraId="5327B364">
      <w:pPr>
        <w:rPr>
          <w:rFonts w:hint="eastAsia" w:cs="宋体" w:asciiTheme="minorEastAsia" w:hAnsiTheme="minorEastAsia" w:eastAsiaTheme="minorEastAsia"/>
          <w:bCs/>
          <w:sz w:val="28"/>
          <w:szCs w:val="28"/>
        </w:rPr>
      </w:pPr>
    </w:p>
    <w:p w14:paraId="194158DC">
      <w:pPr>
        <w:pStyle w:val="2"/>
        <w:rPr>
          <w:rFonts w:hint="eastAsia" w:cs="宋体" w:asciiTheme="minorEastAsia" w:hAnsiTheme="minorEastAsia" w:eastAsiaTheme="minorEastAsia"/>
          <w:bCs/>
          <w:sz w:val="28"/>
          <w:szCs w:val="28"/>
        </w:rPr>
      </w:pPr>
    </w:p>
    <w:p w14:paraId="4D40F9E2">
      <w:pPr>
        <w:rPr>
          <w:rFonts w:hint="eastAsia" w:cs="宋体" w:asciiTheme="minorEastAsia" w:hAnsiTheme="minorEastAsia" w:eastAsiaTheme="minorEastAsia"/>
          <w:bCs/>
          <w:sz w:val="28"/>
          <w:szCs w:val="28"/>
        </w:rPr>
      </w:pPr>
    </w:p>
    <w:p w14:paraId="2C0A92FA">
      <w:pPr>
        <w:pStyle w:val="2"/>
        <w:rPr>
          <w:rFonts w:hint="eastAsia" w:cs="宋体" w:asciiTheme="minorEastAsia" w:hAnsiTheme="minorEastAsia" w:eastAsiaTheme="minorEastAsia"/>
          <w:bCs/>
          <w:sz w:val="28"/>
          <w:szCs w:val="28"/>
        </w:rPr>
      </w:pPr>
    </w:p>
    <w:p w14:paraId="5A5674F6">
      <w:pPr>
        <w:rPr>
          <w:rFonts w:hint="eastAsia" w:cs="宋体" w:asciiTheme="minorEastAsia" w:hAnsiTheme="minorEastAsia" w:eastAsiaTheme="minorEastAsia"/>
          <w:bCs/>
          <w:sz w:val="28"/>
          <w:szCs w:val="28"/>
        </w:rPr>
      </w:pPr>
    </w:p>
    <w:p w14:paraId="39F13E0F">
      <w:pPr>
        <w:pStyle w:val="2"/>
        <w:rPr>
          <w:rFonts w:hint="eastAsia" w:cs="宋体" w:asciiTheme="minorEastAsia" w:hAnsiTheme="minorEastAsia" w:eastAsiaTheme="minorEastAsia"/>
          <w:bCs/>
          <w:sz w:val="28"/>
          <w:szCs w:val="28"/>
        </w:rPr>
      </w:pPr>
    </w:p>
    <w:p w14:paraId="34F0AC1F">
      <w:pPr>
        <w:rPr>
          <w:rFonts w:hint="eastAsia" w:cs="宋体" w:asciiTheme="minorEastAsia" w:hAnsiTheme="minorEastAsia" w:eastAsiaTheme="minorEastAsia"/>
          <w:bCs/>
          <w:sz w:val="28"/>
          <w:szCs w:val="28"/>
        </w:rPr>
      </w:pPr>
    </w:p>
    <w:p w14:paraId="010D914E">
      <w:pPr>
        <w:pStyle w:val="2"/>
        <w:rPr>
          <w:rFonts w:hint="eastAsia" w:cs="宋体" w:asciiTheme="minorEastAsia" w:hAnsiTheme="minorEastAsia" w:eastAsiaTheme="minorEastAsia"/>
          <w:bCs/>
          <w:sz w:val="28"/>
          <w:szCs w:val="28"/>
        </w:rPr>
      </w:pPr>
    </w:p>
    <w:p w14:paraId="3549FA90">
      <w:pPr>
        <w:rPr>
          <w:rFonts w:hint="eastAsia" w:cs="宋体" w:asciiTheme="minorEastAsia" w:hAnsiTheme="minorEastAsia" w:eastAsiaTheme="minorEastAsia"/>
          <w:bCs/>
          <w:sz w:val="28"/>
          <w:szCs w:val="28"/>
        </w:rPr>
      </w:pPr>
    </w:p>
    <w:p w14:paraId="1CC9EE66">
      <w:pPr>
        <w:pStyle w:val="2"/>
        <w:rPr>
          <w:rFonts w:hint="eastAsia" w:cs="宋体" w:asciiTheme="minorEastAsia" w:hAnsiTheme="minorEastAsia" w:eastAsiaTheme="minorEastAsia"/>
          <w:bCs/>
          <w:sz w:val="28"/>
          <w:szCs w:val="28"/>
        </w:rPr>
      </w:pPr>
    </w:p>
    <w:p w14:paraId="1828025F">
      <w:pPr>
        <w:rPr>
          <w:rFonts w:hint="eastAsia" w:cs="宋体" w:asciiTheme="minorEastAsia" w:hAnsiTheme="minorEastAsia" w:eastAsiaTheme="minorEastAsia"/>
          <w:bCs/>
          <w:sz w:val="28"/>
          <w:szCs w:val="28"/>
        </w:rPr>
      </w:pPr>
    </w:p>
    <w:p w14:paraId="372ECCD7">
      <w:pPr>
        <w:pStyle w:val="2"/>
        <w:rPr>
          <w:rFonts w:hint="eastAsia" w:cs="宋体" w:asciiTheme="minorEastAsia" w:hAnsiTheme="minorEastAsia" w:eastAsiaTheme="minorEastAsia"/>
          <w:bCs/>
          <w:sz w:val="28"/>
          <w:szCs w:val="28"/>
        </w:rPr>
      </w:pPr>
    </w:p>
    <w:p w14:paraId="083C3C4C">
      <w:pPr>
        <w:rPr>
          <w:rFonts w:hint="eastAsia" w:cs="宋体" w:asciiTheme="minorEastAsia" w:hAnsiTheme="minorEastAsia" w:eastAsiaTheme="minorEastAsia"/>
          <w:bCs/>
          <w:sz w:val="28"/>
          <w:szCs w:val="28"/>
        </w:rPr>
      </w:pPr>
    </w:p>
    <w:p w14:paraId="1B2D1854">
      <w:pPr>
        <w:pStyle w:val="2"/>
        <w:rPr>
          <w:rFonts w:hint="eastAsia" w:cs="宋体" w:asciiTheme="minorEastAsia" w:hAnsiTheme="minorEastAsia" w:eastAsiaTheme="minorEastAsia"/>
          <w:bCs/>
          <w:sz w:val="28"/>
          <w:szCs w:val="28"/>
        </w:rPr>
      </w:pPr>
    </w:p>
    <w:p w14:paraId="625229C5">
      <w:pPr>
        <w:rPr>
          <w:rFonts w:hint="eastAsia" w:cs="宋体" w:asciiTheme="minorEastAsia" w:hAnsiTheme="minorEastAsia" w:eastAsiaTheme="minorEastAsia"/>
          <w:bCs/>
          <w:sz w:val="28"/>
          <w:szCs w:val="28"/>
        </w:rPr>
      </w:pPr>
    </w:p>
    <w:p w14:paraId="39CDBC9D">
      <w:pPr>
        <w:pStyle w:val="2"/>
        <w:rPr>
          <w:rFonts w:hint="eastAsia" w:cs="宋体" w:asciiTheme="minorEastAsia" w:hAnsiTheme="minorEastAsia" w:eastAsiaTheme="minorEastAsia"/>
          <w:bCs/>
          <w:sz w:val="28"/>
          <w:szCs w:val="28"/>
        </w:rPr>
      </w:pPr>
    </w:p>
    <w:p w14:paraId="1E971EFD">
      <w:pPr>
        <w:rPr>
          <w:rFonts w:hint="eastAsia" w:cs="宋体" w:asciiTheme="minorEastAsia" w:hAnsiTheme="minorEastAsia" w:eastAsiaTheme="minorEastAsia"/>
          <w:bCs/>
          <w:sz w:val="28"/>
          <w:szCs w:val="28"/>
        </w:rPr>
      </w:pPr>
    </w:p>
    <w:p w14:paraId="1CE53C9A">
      <w:pPr>
        <w:pStyle w:val="2"/>
        <w:rPr>
          <w:rFonts w:hint="eastAsia" w:cs="宋体" w:asciiTheme="minorEastAsia" w:hAnsiTheme="minorEastAsia" w:eastAsiaTheme="minorEastAsia"/>
          <w:bCs/>
          <w:sz w:val="28"/>
          <w:szCs w:val="28"/>
        </w:rPr>
      </w:pPr>
    </w:p>
    <w:p w14:paraId="5A577696">
      <w:pPr>
        <w:rPr>
          <w:rFonts w:hint="eastAsia" w:cs="宋体" w:asciiTheme="minorEastAsia" w:hAnsiTheme="minorEastAsia" w:eastAsiaTheme="minorEastAsia"/>
          <w:bCs/>
          <w:sz w:val="28"/>
          <w:szCs w:val="28"/>
          <w:lang w:val="en-US" w:eastAsia="zh-CN"/>
        </w:rPr>
      </w:pPr>
      <w:r>
        <w:rPr>
          <w:rFonts w:hint="eastAsia" w:cs="宋体" w:asciiTheme="minorEastAsia" w:hAnsiTheme="minorEastAsia" w:eastAsiaTheme="minorEastAsia"/>
          <w:bCs/>
          <w:sz w:val="28"/>
          <w:szCs w:val="28"/>
          <w:lang w:val="en-US" w:eastAsia="zh-CN"/>
        </w:rPr>
        <w:t>附件</w:t>
      </w:r>
    </w:p>
    <w:tbl>
      <w:tblPr>
        <w:tblW w:w="8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58"/>
        <w:gridCol w:w="1956"/>
        <w:gridCol w:w="2136"/>
        <w:gridCol w:w="2406"/>
        <w:gridCol w:w="1371"/>
      </w:tblGrid>
      <w:tr w14:paraId="71DED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8310" w:type="dxa"/>
            <w:gridSpan w:val="5"/>
            <w:tcBorders>
              <w:top w:val="nil"/>
              <w:left w:val="nil"/>
              <w:bottom w:val="nil"/>
              <w:right w:val="nil"/>
            </w:tcBorders>
            <w:shd w:val="clear"/>
            <w:noWrap/>
            <w:vAlign w:val="center"/>
          </w:tcPr>
          <w:p w14:paraId="757BB38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A座及B座净化空调耗材清单</w:t>
            </w:r>
          </w:p>
        </w:tc>
      </w:tr>
      <w:tr w14:paraId="3C454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2EF6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位置</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6FC995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机组名称/型号/编号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24F4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种类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DB85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尺寸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E387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备注</w:t>
            </w:r>
          </w:p>
        </w:tc>
      </w:tr>
      <w:tr w14:paraId="2A78B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8E4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A座1楼PIVAS</w:t>
            </w:r>
          </w:p>
        </w:tc>
        <w:tc>
          <w:tcPr>
            <w:tcW w:w="12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1263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静配中心新风机组</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HMZK030DXD</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XF01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D7F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初效过滤器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09C6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495*495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843390">
            <w:pPr>
              <w:jc w:val="center"/>
              <w:rPr>
                <w:rFonts w:hint="eastAsia" w:ascii="宋体" w:hAnsi="宋体" w:eastAsia="宋体" w:cs="宋体"/>
                <w:i w:val="0"/>
                <w:iCs w:val="0"/>
                <w:color w:val="000000"/>
                <w:sz w:val="18"/>
                <w:szCs w:val="18"/>
                <w:u w:val="none"/>
              </w:rPr>
            </w:pPr>
          </w:p>
        </w:tc>
      </w:tr>
      <w:tr w14:paraId="28A75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603B61">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A5D98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7D6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初效过滤器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12BB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195*495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B6714C">
            <w:pPr>
              <w:jc w:val="center"/>
              <w:rPr>
                <w:rFonts w:hint="eastAsia" w:ascii="宋体" w:hAnsi="宋体" w:eastAsia="宋体" w:cs="宋体"/>
                <w:i w:val="0"/>
                <w:iCs w:val="0"/>
                <w:color w:val="000000"/>
                <w:sz w:val="18"/>
                <w:szCs w:val="18"/>
                <w:u w:val="none"/>
              </w:rPr>
            </w:pPr>
          </w:p>
        </w:tc>
      </w:tr>
      <w:tr w14:paraId="586DE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4B274A">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F4589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BB0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中效过滤器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EC6A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495*595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400FEF">
            <w:pPr>
              <w:jc w:val="center"/>
              <w:rPr>
                <w:rFonts w:hint="eastAsia" w:ascii="宋体" w:hAnsi="宋体" w:eastAsia="宋体" w:cs="宋体"/>
                <w:i w:val="0"/>
                <w:iCs w:val="0"/>
                <w:color w:val="000000"/>
                <w:sz w:val="18"/>
                <w:szCs w:val="18"/>
                <w:u w:val="none"/>
              </w:rPr>
            </w:pPr>
          </w:p>
        </w:tc>
      </w:tr>
      <w:tr w14:paraId="7DC0D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215F60">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965C6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253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中效过滤器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0CDD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295*595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F19A34">
            <w:pPr>
              <w:jc w:val="center"/>
              <w:rPr>
                <w:rFonts w:hint="eastAsia" w:ascii="宋体" w:hAnsi="宋体" w:eastAsia="宋体" w:cs="宋体"/>
                <w:i w:val="0"/>
                <w:iCs w:val="0"/>
                <w:color w:val="000000"/>
                <w:sz w:val="18"/>
                <w:szCs w:val="18"/>
                <w:u w:val="none"/>
              </w:rPr>
            </w:pPr>
          </w:p>
        </w:tc>
      </w:tr>
      <w:tr w14:paraId="57338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4DB873">
            <w:pPr>
              <w:jc w:val="center"/>
              <w:rPr>
                <w:rFonts w:hint="eastAsia" w:ascii="宋体" w:hAnsi="宋体" w:eastAsia="宋体" w:cs="宋体"/>
                <w:i w:val="0"/>
                <w:iCs w:val="0"/>
                <w:color w:val="000000"/>
                <w:sz w:val="18"/>
                <w:szCs w:val="18"/>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F58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药剂室1</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HMZK036DXL</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AHU-101</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41F0D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初效过滤器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21C9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495*595*46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52BEE2">
            <w:pPr>
              <w:jc w:val="center"/>
              <w:rPr>
                <w:rFonts w:hint="eastAsia" w:ascii="宋体" w:hAnsi="宋体" w:eastAsia="宋体" w:cs="宋体"/>
                <w:i w:val="0"/>
                <w:iCs w:val="0"/>
                <w:color w:val="000000"/>
                <w:sz w:val="18"/>
                <w:szCs w:val="18"/>
                <w:u w:val="none"/>
              </w:rPr>
            </w:pPr>
          </w:p>
        </w:tc>
      </w:tr>
      <w:tr w14:paraId="186F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C055B9">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B94DC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8FA0A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7DE2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495*495*46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603D8E">
            <w:pPr>
              <w:jc w:val="center"/>
              <w:rPr>
                <w:rFonts w:hint="eastAsia" w:ascii="宋体" w:hAnsi="宋体" w:eastAsia="宋体" w:cs="宋体"/>
                <w:i w:val="0"/>
                <w:iCs w:val="0"/>
                <w:color w:val="000000"/>
                <w:sz w:val="18"/>
                <w:szCs w:val="18"/>
                <w:u w:val="none"/>
              </w:rPr>
            </w:pPr>
          </w:p>
        </w:tc>
      </w:tr>
      <w:tr w14:paraId="0486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1710AA">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A60DF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7327A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77B2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195*495*46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75074B">
            <w:pPr>
              <w:jc w:val="center"/>
              <w:rPr>
                <w:rFonts w:hint="eastAsia" w:ascii="宋体" w:hAnsi="宋体" w:eastAsia="宋体" w:cs="宋体"/>
                <w:i w:val="0"/>
                <w:iCs w:val="0"/>
                <w:color w:val="000000"/>
                <w:sz w:val="18"/>
                <w:szCs w:val="18"/>
                <w:u w:val="none"/>
              </w:rPr>
            </w:pPr>
          </w:p>
        </w:tc>
      </w:tr>
      <w:tr w14:paraId="3ACD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6C6EF6">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7E385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C9B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中效过滤器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69FD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495*595*300-5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A0B9F0">
            <w:pPr>
              <w:jc w:val="center"/>
              <w:rPr>
                <w:rFonts w:hint="eastAsia" w:ascii="宋体" w:hAnsi="宋体" w:eastAsia="宋体" w:cs="宋体"/>
                <w:i w:val="0"/>
                <w:iCs w:val="0"/>
                <w:color w:val="000000"/>
                <w:sz w:val="18"/>
                <w:szCs w:val="18"/>
                <w:u w:val="none"/>
              </w:rPr>
            </w:pPr>
          </w:p>
        </w:tc>
      </w:tr>
      <w:tr w14:paraId="7CFA9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0E1BD7">
            <w:pPr>
              <w:jc w:val="center"/>
              <w:rPr>
                <w:rFonts w:hint="eastAsia" w:ascii="宋体" w:hAnsi="宋体" w:eastAsia="宋体" w:cs="宋体"/>
                <w:i w:val="0"/>
                <w:iCs w:val="0"/>
                <w:color w:val="000000"/>
                <w:sz w:val="18"/>
                <w:szCs w:val="18"/>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926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药剂室2</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HMZK049DML</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AHU-102</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3E01F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初效过滤器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ECD2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495*495*46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4971E3">
            <w:pPr>
              <w:jc w:val="center"/>
              <w:rPr>
                <w:rFonts w:hint="eastAsia" w:ascii="宋体" w:hAnsi="宋体" w:eastAsia="宋体" w:cs="宋体"/>
                <w:i w:val="0"/>
                <w:iCs w:val="0"/>
                <w:color w:val="000000"/>
                <w:sz w:val="18"/>
                <w:szCs w:val="18"/>
                <w:u w:val="none"/>
              </w:rPr>
            </w:pPr>
          </w:p>
        </w:tc>
      </w:tr>
      <w:tr w14:paraId="656E3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0F1B0D">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4D297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5AA76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1BFE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495*195*46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163B29">
            <w:pPr>
              <w:jc w:val="center"/>
              <w:rPr>
                <w:rFonts w:hint="eastAsia" w:ascii="宋体" w:hAnsi="宋体" w:eastAsia="宋体" w:cs="宋体"/>
                <w:i w:val="0"/>
                <w:iCs w:val="0"/>
                <w:color w:val="000000"/>
                <w:sz w:val="18"/>
                <w:szCs w:val="18"/>
                <w:u w:val="none"/>
              </w:rPr>
            </w:pPr>
          </w:p>
        </w:tc>
      </w:tr>
      <w:tr w14:paraId="7620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3443E7">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DDAAA1">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45C8F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中效过滤器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BFD4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495*495*300-5P</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94BB9E">
            <w:pPr>
              <w:jc w:val="center"/>
              <w:rPr>
                <w:rFonts w:hint="eastAsia" w:ascii="宋体" w:hAnsi="宋体" w:eastAsia="宋体" w:cs="宋体"/>
                <w:i w:val="0"/>
                <w:iCs w:val="0"/>
                <w:color w:val="000000"/>
                <w:sz w:val="18"/>
                <w:szCs w:val="18"/>
                <w:u w:val="none"/>
              </w:rPr>
            </w:pPr>
          </w:p>
        </w:tc>
      </w:tr>
      <w:tr w14:paraId="40DD2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464AE7">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2F310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B29B1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8197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495*195*300-5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936EE1">
            <w:pPr>
              <w:jc w:val="center"/>
              <w:rPr>
                <w:rFonts w:hint="eastAsia" w:ascii="宋体" w:hAnsi="宋体" w:eastAsia="宋体" w:cs="宋体"/>
                <w:i w:val="0"/>
                <w:iCs w:val="0"/>
                <w:color w:val="000000"/>
                <w:sz w:val="18"/>
                <w:szCs w:val="18"/>
                <w:u w:val="none"/>
              </w:rPr>
            </w:pPr>
          </w:p>
        </w:tc>
      </w:tr>
      <w:tr w14:paraId="3BD27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C39D1F">
            <w:pPr>
              <w:jc w:val="center"/>
              <w:rPr>
                <w:rFonts w:hint="eastAsia" w:ascii="宋体" w:hAnsi="宋体" w:eastAsia="宋体" w:cs="宋体"/>
                <w:i w:val="0"/>
                <w:iCs w:val="0"/>
                <w:color w:val="000000"/>
                <w:sz w:val="18"/>
                <w:szCs w:val="18"/>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012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静配中心</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70DE8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高效过滤器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F96D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630*630mm*70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BEE1DD">
            <w:pPr>
              <w:jc w:val="center"/>
              <w:rPr>
                <w:rFonts w:hint="eastAsia" w:ascii="宋体" w:hAnsi="宋体" w:eastAsia="宋体" w:cs="宋体"/>
                <w:i w:val="0"/>
                <w:iCs w:val="0"/>
                <w:color w:val="000000"/>
                <w:sz w:val="18"/>
                <w:szCs w:val="18"/>
                <w:u w:val="none"/>
              </w:rPr>
            </w:pPr>
          </w:p>
        </w:tc>
      </w:tr>
      <w:tr w14:paraId="44CF8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8CDC60">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68330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31CF1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1C64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320*320mm*70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57C85D">
            <w:pPr>
              <w:jc w:val="center"/>
              <w:rPr>
                <w:rFonts w:hint="eastAsia" w:ascii="宋体" w:hAnsi="宋体" w:eastAsia="宋体" w:cs="宋体"/>
                <w:i w:val="0"/>
                <w:iCs w:val="0"/>
                <w:color w:val="000000"/>
                <w:sz w:val="18"/>
                <w:szCs w:val="18"/>
                <w:u w:val="none"/>
              </w:rPr>
            </w:pPr>
          </w:p>
        </w:tc>
      </w:tr>
      <w:tr w14:paraId="7E6B8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450BD0">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A4A0C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D64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初效过滤器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8CB8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450*350*50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6A8640">
            <w:pPr>
              <w:jc w:val="center"/>
              <w:rPr>
                <w:rFonts w:hint="eastAsia" w:ascii="宋体" w:hAnsi="宋体" w:eastAsia="宋体" w:cs="宋体"/>
                <w:i w:val="0"/>
                <w:iCs w:val="0"/>
                <w:color w:val="000000"/>
                <w:sz w:val="18"/>
                <w:szCs w:val="18"/>
                <w:u w:val="none"/>
              </w:rPr>
            </w:pPr>
          </w:p>
        </w:tc>
      </w:tr>
      <w:tr w14:paraId="0B48B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1CFB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B座15楼PCR实验室</w:t>
            </w:r>
          </w:p>
        </w:tc>
        <w:tc>
          <w:tcPr>
            <w:tcW w:w="12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0ECE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PCR实验室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HMZK060DXW</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72637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初效过滤器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70F2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495*295*46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3BE5EF">
            <w:pPr>
              <w:jc w:val="center"/>
              <w:rPr>
                <w:rFonts w:hint="eastAsia" w:ascii="宋体" w:hAnsi="宋体" w:eastAsia="宋体" w:cs="宋体"/>
                <w:i w:val="0"/>
                <w:iCs w:val="0"/>
                <w:color w:val="000000"/>
                <w:sz w:val="18"/>
                <w:szCs w:val="18"/>
                <w:u w:val="none"/>
              </w:rPr>
            </w:pPr>
          </w:p>
        </w:tc>
      </w:tr>
      <w:tr w14:paraId="4560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8DCDD0">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2FAF5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02E5E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33B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495*595*46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35CA49">
            <w:pPr>
              <w:jc w:val="center"/>
              <w:rPr>
                <w:rFonts w:hint="eastAsia" w:ascii="宋体" w:hAnsi="宋体" w:eastAsia="宋体" w:cs="宋体"/>
                <w:i w:val="0"/>
                <w:iCs w:val="0"/>
                <w:color w:val="000000"/>
                <w:sz w:val="18"/>
                <w:szCs w:val="18"/>
                <w:u w:val="none"/>
              </w:rPr>
            </w:pPr>
          </w:p>
        </w:tc>
      </w:tr>
      <w:tr w14:paraId="14367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3FCD7D">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29CB02">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315A6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中效过滤器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5880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495*595*300-5P</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7D912A">
            <w:pPr>
              <w:jc w:val="center"/>
              <w:rPr>
                <w:rFonts w:hint="eastAsia" w:ascii="宋体" w:hAnsi="宋体" w:eastAsia="宋体" w:cs="宋体"/>
                <w:i w:val="0"/>
                <w:iCs w:val="0"/>
                <w:color w:val="000000"/>
                <w:sz w:val="18"/>
                <w:szCs w:val="18"/>
                <w:u w:val="none"/>
              </w:rPr>
            </w:pPr>
          </w:p>
        </w:tc>
      </w:tr>
      <w:tr w14:paraId="780EE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E3C89B">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FC738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70C54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3F2E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495*295*300-5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E75AD5">
            <w:pPr>
              <w:jc w:val="center"/>
              <w:rPr>
                <w:rFonts w:hint="eastAsia" w:ascii="宋体" w:hAnsi="宋体" w:eastAsia="宋体" w:cs="宋体"/>
                <w:i w:val="0"/>
                <w:iCs w:val="0"/>
                <w:color w:val="000000"/>
                <w:sz w:val="18"/>
                <w:szCs w:val="18"/>
                <w:u w:val="none"/>
              </w:rPr>
            </w:pPr>
          </w:p>
        </w:tc>
      </w:tr>
      <w:tr w14:paraId="190F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861655">
            <w:pPr>
              <w:jc w:val="center"/>
              <w:rPr>
                <w:rFonts w:hint="eastAsia" w:ascii="宋体" w:hAnsi="宋体" w:eastAsia="宋体" w:cs="宋体"/>
                <w:i w:val="0"/>
                <w:iCs w:val="0"/>
                <w:color w:val="000000"/>
                <w:sz w:val="18"/>
                <w:szCs w:val="18"/>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452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PCR实验室</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55B8F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送风高效过滤器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0D47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320*320mm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45B296">
            <w:pPr>
              <w:jc w:val="center"/>
              <w:rPr>
                <w:rFonts w:hint="eastAsia" w:ascii="宋体" w:hAnsi="宋体" w:eastAsia="宋体" w:cs="宋体"/>
                <w:i w:val="0"/>
                <w:iCs w:val="0"/>
                <w:color w:val="000000"/>
                <w:sz w:val="18"/>
                <w:szCs w:val="18"/>
                <w:u w:val="none"/>
              </w:rPr>
            </w:pPr>
          </w:p>
        </w:tc>
      </w:tr>
      <w:tr w14:paraId="770AC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0E61F7">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EB869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4EF9E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B98F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484*484mm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F384B6">
            <w:pPr>
              <w:jc w:val="center"/>
              <w:rPr>
                <w:rFonts w:hint="eastAsia" w:ascii="宋体" w:hAnsi="宋体" w:eastAsia="宋体" w:cs="宋体"/>
                <w:i w:val="0"/>
                <w:iCs w:val="0"/>
                <w:color w:val="000000"/>
                <w:sz w:val="18"/>
                <w:szCs w:val="18"/>
                <w:u w:val="none"/>
              </w:rPr>
            </w:pPr>
          </w:p>
        </w:tc>
      </w:tr>
      <w:tr w14:paraId="571BC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2CD64D">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78525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8D153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8BEE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350*400*50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8E0C7C">
            <w:pPr>
              <w:jc w:val="center"/>
              <w:rPr>
                <w:rFonts w:hint="eastAsia" w:ascii="宋体" w:hAnsi="宋体" w:eastAsia="宋体" w:cs="宋体"/>
                <w:i w:val="0"/>
                <w:iCs w:val="0"/>
                <w:color w:val="000000"/>
                <w:sz w:val="18"/>
                <w:szCs w:val="18"/>
                <w:u w:val="none"/>
              </w:rPr>
            </w:pPr>
          </w:p>
        </w:tc>
      </w:tr>
      <w:tr w14:paraId="497D1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EF2DED">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85407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8DA3E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E2DE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630*630mm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34BD46">
            <w:pPr>
              <w:jc w:val="center"/>
              <w:rPr>
                <w:rFonts w:hint="eastAsia" w:ascii="宋体" w:hAnsi="宋体" w:eastAsia="宋体" w:cs="宋体"/>
                <w:i w:val="0"/>
                <w:iCs w:val="0"/>
                <w:color w:val="000000"/>
                <w:sz w:val="18"/>
                <w:szCs w:val="18"/>
                <w:u w:val="none"/>
              </w:rPr>
            </w:pPr>
          </w:p>
        </w:tc>
      </w:tr>
      <w:tr w14:paraId="49E3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414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B座15楼</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生殖中心</w:t>
            </w:r>
          </w:p>
        </w:tc>
        <w:tc>
          <w:tcPr>
            <w:tcW w:w="12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51E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生殖中心新风机组</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HMZK044DXW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F4A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初效过滤器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33FE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495*595*46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92B45A">
            <w:pPr>
              <w:jc w:val="center"/>
              <w:rPr>
                <w:rFonts w:hint="eastAsia" w:ascii="宋体" w:hAnsi="宋体" w:eastAsia="宋体" w:cs="宋体"/>
                <w:i w:val="0"/>
                <w:iCs w:val="0"/>
                <w:color w:val="000000"/>
                <w:sz w:val="18"/>
                <w:szCs w:val="18"/>
                <w:u w:val="none"/>
              </w:rPr>
            </w:pPr>
          </w:p>
        </w:tc>
      </w:tr>
      <w:tr w14:paraId="2DEEF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979117">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D41026">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4ADC0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中效过滤器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5E5B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495*595*300*5p</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ADE2E5">
            <w:pPr>
              <w:jc w:val="center"/>
              <w:rPr>
                <w:rFonts w:hint="eastAsia" w:ascii="宋体" w:hAnsi="宋体" w:eastAsia="宋体" w:cs="宋体"/>
                <w:i w:val="0"/>
                <w:iCs w:val="0"/>
                <w:color w:val="000000"/>
                <w:sz w:val="18"/>
                <w:szCs w:val="18"/>
                <w:u w:val="none"/>
              </w:rPr>
            </w:pPr>
          </w:p>
        </w:tc>
      </w:tr>
      <w:tr w14:paraId="5C7D4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B56144">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32997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038C4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6450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595*595*300-6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0975B2">
            <w:pPr>
              <w:jc w:val="center"/>
              <w:rPr>
                <w:rFonts w:hint="eastAsia" w:ascii="宋体" w:hAnsi="宋体" w:eastAsia="宋体" w:cs="宋体"/>
                <w:i w:val="0"/>
                <w:iCs w:val="0"/>
                <w:color w:val="000000"/>
                <w:sz w:val="18"/>
                <w:szCs w:val="18"/>
                <w:u w:val="none"/>
              </w:rPr>
            </w:pPr>
          </w:p>
        </w:tc>
      </w:tr>
      <w:tr w14:paraId="5237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6EA0DA">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4C10F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0BC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亚高效过滤器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C81A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495*595*295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3AA989">
            <w:pPr>
              <w:jc w:val="center"/>
              <w:rPr>
                <w:rFonts w:hint="eastAsia" w:ascii="宋体" w:hAnsi="宋体" w:eastAsia="宋体" w:cs="宋体"/>
                <w:i w:val="0"/>
                <w:iCs w:val="0"/>
                <w:color w:val="000000"/>
                <w:sz w:val="18"/>
                <w:szCs w:val="18"/>
                <w:u w:val="none"/>
              </w:rPr>
            </w:pPr>
          </w:p>
        </w:tc>
      </w:tr>
      <w:tr w14:paraId="50983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52D11C">
            <w:pPr>
              <w:jc w:val="center"/>
              <w:rPr>
                <w:rFonts w:hint="eastAsia" w:ascii="宋体" w:hAnsi="宋体" w:eastAsia="宋体" w:cs="宋体"/>
                <w:i w:val="0"/>
                <w:iCs w:val="0"/>
                <w:color w:val="000000"/>
                <w:sz w:val="18"/>
                <w:szCs w:val="18"/>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ED9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生殖中心手术室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HMZK76DMW</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4093C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中效过滤器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7B6D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595*595*300*6p</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A147F1">
            <w:pPr>
              <w:jc w:val="center"/>
              <w:rPr>
                <w:rFonts w:hint="eastAsia" w:ascii="宋体" w:hAnsi="宋体" w:eastAsia="宋体" w:cs="宋体"/>
                <w:i w:val="0"/>
                <w:iCs w:val="0"/>
                <w:color w:val="000000"/>
                <w:sz w:val="18"/>
                <w:szCs w:val="18"/>
                <w:u w:val="none"/>
              </w:rPr>
            </w:pPr>
          </w:p>
        </w:tc>
      </w:tr>
      <w:tr w14:paraId="6AA9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B03F13">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8AD5D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83AAD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548D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495*595*300*5p</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C20BF1">
            <w:pPr>
              <w:jc w:val="center"/>
              <w:rPr>
                <w:rFonts w:hint="eastAsia" w:ascii="宋体" w:hAnsi="宋体" w:eastAsia="宋体" w:cs="宋体"/>
                <w:i w:val="0"/>
                <w:iCs w:val="0"/>
                <w:color w:val="000000"/>
                <w:sz w:val="18"/>
                <w:szCs w:val="18"/>
                <w:u w:val="none"/>
              </w:rPr>
            </w:pPr>
          </w:p>
        </w:tc>
      </w:tr>
      <w:tr w14:paraId="6F1F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A4C193">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03C27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7432F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17BF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595*295*300*3p</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75DE15">
            <w:pPr>
              <w:jc w:val="center"/>
              <w:rPr>
                <w:rFonts w:hint="eastAsia" w:ascii="宋体" w:hAnsi="宋体" w:eastAsia="宋体" w:cs="宋体"/>
                <w:i w:val="0"/>
                <w:iCs w:val="0"/>
                <w:color w:val="000000"/>
                <w:sz w:val="18"/>
                <w:szCs w:val="18"/>
                <w:u w:val="none"/>
              </w:rPr>
            </w:pPr>
          </w:p>
        </w:tc>
      </w:tr>
      <w:tr w14:paraId="5C62A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09F2E9">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045D1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87BF7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E80E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495*295*300*3p</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9368D2">
            <w:pPr>
              <w:jc w:val="center"/>
              <w:rPr>
                <w:rFonts w:hint="eastAsia" w:ascii="宋体" w:hAnsi="宋体" w:eastAsia="宋体" w:cs="宋体"/>
                <w:i w:val="0"/>
                <w:iCs w:val="0"/>
                <w:color w:val="000000"/>
                <w:sz w:val="18"/>
                <w:szCs w:val="18"/>
                <w:u w:val="none"/>
              </w:rPr>
            </w:pPr>
          </w:p>
        </w:tc>
      </w:tr>
      <w:tr w14:paraId="0B4E4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4337F0">
            <w:pPr>
              <w:jc w:val="center"/>
              <w:rPr>
                <w:rFonts w:hint="eastAsia" w:ascii="宋体" w:hAnsi="宋体" w:eastAsia="宋体" w:cs="宋体"/>
                <w:i w:val="0"/>
                <w:iCs w:val="0"/>
                <w:color w:val="000000"/>
                <w:sz w:val="18"/>
                <w:szCs w:val="18"/>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960A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生殖中心实验室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HMZK037DMW</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10BCF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中效过滤器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3C33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495*595*300*5p</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DF9165">
            <w:pPr>
              <w:jc w:val="center"/>
              <w:rPr>
                <w:rFonts w:hint="eastAsia" w:ascii="宋体" w:hAnsi="宋体" w:eastAsia="宋体" w:cs="宋体"/>
                <w:i w:val="0"/>
                <w:iCs w:val="0"/>
                <w:color w:val="000000"/>
                <w:sz w:val="18"/>
                <w:szCs w:val="18"/>
                <w:u w:val="none"/>
              </w:rPr>
            </w:pPr>
          </w:p>
        </w:tc>
      </w:tr>
      <w:tr w14:paraId="3F4F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A7E31F">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DF1BF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E63DE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C6FD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295*595*300*3p</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FD959C">
            <w:pPr>
              <w:jc w:val="center"/>
              <w:rPr>
                <w:rFonts w:hint="eastAsia" w:ascii="宋体" w:hAnsi="宋体" w:eastAsia="宋体" w:cs="宋体"/>
                <w:i w:val="0"/>
                <w:iCs w:val="0"/>
                <w:color w:val="000000"/>
                <w:sz w:val="18"/>
                <w:szCs w:val="18"/>
                <w:u w:val="none"/>
              </w:rPr>
            </w:pPr>
          </w:p>
        </w:tc>
      </w:tr>
      <w:tr w14:paraId="0CA9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3E36AF">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6277A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生殖中心</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09974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送风高效过滤器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14FE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320*320mm*70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BC3E44">
            <w:pPr>
              <w:jc w:val="center"/>
              <w:rPr>
                <w:rFonts w:hint="eastAsia" w:ascii="宋体" w:hAnsi="宋体" w:eastAsia="宋体" w:cs="宋体"/>
                <w:i w:val="0"/>
                <w:iCs w:val="0"/>
                <w:color w:val="000000"/>
                <w:sz w:val="18"/>
                <w:szCs w:val="18"/>
                <w:u w:val="none"/>
              </w:rPr>
            </w:pPr>
          </w:p>
        </w:tc>
      </w:tr>
      <w:tr w14:paraId="0DF88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7950D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B6276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853AE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9D55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630*630mm*70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901FAD">
            <w:pPr>
              <w:jc w:val="center"/>
              <w:rPr>
                <w:rFonts w:hint="eastAsia" w:ascii="宋体" w:hAnsi="宋体" w:eastAsia="宋体" w:cs="宋体"/>
                <w:i w:val="0"/>
                <w:iCs w:val="0"/>
                <w:color w:val="000000"/>
                <w:sz w:val="18"/>
                <w:szCs w:val="18"/>
                <w:u w:val="none"/>
              </w:rPr>
            </w:pPr>
          </w:p>
        </w:tc>
      </w:tr>
      <w:tr w14:paraId="09A1D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793B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B座六楼血液科层流病房</w:t>
            </w:r>
          </w:p>
        </w:tc>
        <w:tc>
          <w:tcPr>
            <w:tcW w:w="12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CCE52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血液科层流病房</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VAC0715A25VH</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AHU601 602 603 604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090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初效过滤器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6F60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290*290*46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C632BF">
            <w:pPr>
              <w:jc w:val="center"/>
              <w:rPr>
                <w:rFonts w:hint="eastAsia" w:ascii="宋体" w:hAnsi="宋体" w:eastAsia="宋体" w:cs="宋体"/>
                <w:i w:val="0"/>
                <w:iCs w:val="0"/>
                <w:color w:val="000000"/>
                <w:sz w:val="18"/>
                <w:szCs w:val="18"/>
                <w:u w:val="none"/>
              </w:rPr>
            </w:pPr>
          </w:p>
        </w:tc>
      </w:tr>
      <w:tr w14:paraId="2EADD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CC6D45">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5BB8CE">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3A7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中效过滤器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2264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287*592*381-4P</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53DDCE">
            <w:pPr>
              <w:jc w:val="center"/>
              <w:rPr>
                <w:rFonts w:hint="eastAsia" w:ascii="宋体" w:hAnsi="宋体" w:eastAsia="宋体" w:cs="宋体"/>
                <w:i w:val="0"/>
                <w:iCs w:val="0"/>
                <w:color w:val="000000"/>
                <w:sz w:val="18"/>
                <w:szCs w:val="18"/>
                <w:u w:val="none"/>
              </w:rPr>
            </w:pPr>
          </w:p>
        </w:tc>
      </w:tr>
      <w:tr w14:paraId="08F7E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647D67">
            <w:pPr>
              <w:jc w:val="center"/>
              <w:rPr>
                <w:rFonts w:hint="eastAsia" w:ascii="宋体" w:hAnsi="宋体" w:eastAsia="宋体" w:cs="宋体"/>
                <w:i w:val="0"/>
                <w:iCs w:val="0"/>
                <w:color w:val="000000"/>
                <w:sz w:val="18"/>
                <w:szCs w:val="18"/>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2DAF9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血液科层流病房</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VAC0711A25VH</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AHU605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18B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初效过滤器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5722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290*290*46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BF7F82">
            <w:pPr>
              <w:jc w:val="center"/>
              <w:rPr>
                <w:rFonts w:hint="eastAsia" w:ascii="宋体" w:hAnsi="宋体" w:eastAsia="宋体" w:cs="宋体"/>
                <w:i w:val="0"/>
                <w:iCs w:val="0"/>
                <w:color w:val="000000"/>
                <w:sz w:val="18"/>
                <w:szCs w:val="18"/>
                <w:u w:val="none"/>
              </w:rPr>
            </w:pPr>
          </w:p>
        </w:tc>
      </w:tr>
      <w:tr w14:paraId="4C122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E3DB42">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2FAB13">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928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中效过滤器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C419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287*592*381-4P</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2170BB">
            <w:pPr>
              <w:jc w:val="center"/>
              <w:rPr>
                <w:rFonts w:hint="eastAsia" w:ascii="宋体" w:hAnsi="宋体" w:eastAsia="宋体" w:cs="宋体"/>
                <w:i w:val="0"/>
                <w:iCs w:val="0"/>
                <w:color w:val="000000"/>
                <w:sz w:val="18"/>
                <w:szCs w:val="18"/>
                <w:u w:val="none"/>
              </w:rPr>
            </w:pPr>
          </w:p>
        </w:tc>
      </w:tr>
      <w:tr w14:paraId="18A4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C6A763">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623BE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层流病房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60B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层流箱高效过滤器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7432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766*636*70mm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BEFF23">
            <w:pPr>
              <w:jc w:val="center"/>
              <w:rPr>
                <w:rFonts w:hint="eastAsia" w:ascii="宋体" w:hAnsi="宋体" w:eastAsia="宋体" w:cs="宋体"/>
                <w:i w:val="0"/>
                <w:iCs w:val="0"/>
                <w:color w:val="000000"/>
                <w:sz w:val="18"/>
                <w:szCs w:val="18"/>
                <w:u w:val="none"/>
              </w:rPr>
            </w:pPr>
          </w:p>
        </w:tc>
      </w:tr>
      <w:tr w14:paraId="347BD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7BD4E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981D2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5AE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送风高效过滤器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6FD7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320*320*70mm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EE8CDB">
            <w:pPr>
              <w:jc w:val="center"/>
              <w:rPr>
                <w:rFonts w:hint="eastAsia" w:ascii="宋体" w:hAnsi="宋体" w:eastAsia="宋体" w:cs="宋体"/>
                <w:i w:val="0"/>
                <w:iCs w:val="0"/>
                <w:color w:val="000000"/>
                <w:sz w:val="18"/>
                <w:szCs w:val="18"/>
                <w:u w:val="none"/>
              </w:rPr>
            </w:pPr>
          </w:p>
        </w:tc>
      </w:tr>
      <w:tr w14:paraId="175C3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5096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A座1楼复合手术室</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1FDBD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AHU-101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3A5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初效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AB1F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595*595*46mm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1241C4">
            <w:pPr>
              <w:jc w:val="center"/>
              <w:rPr>
                <w:rFonts w:hint="eastAsia" w:ascii="宋体" w:hAnsi="宋体" w:eastAsia="宋体" w:cs="宋体"/>
                <w:i w:val="0"/>
                <w:iCs w:val="0"/>
                <w:color w:val="000000"/>
                <w:sz w:val="18"/>
                <w:szCs w:val="18"/>
                <w:u w:val="none"/>
              </w:rPr>
            </w:pPr>
          </w:p>
        </w:tc>
      </w:tr>
      <w:tr w14:paraId="3483D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B7BA2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A0089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9D4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F2D9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592*592*381*21mm-8P</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2D99FE">
            <w:pPr>
              <w:jc w:val="center"/>
              <w:rPr>
                <w:rFonts w:hint="eastAsia" w:ascii="宋体" w:hAnsi="宋体" w:eastAsia="宋体" w:cs="宋体"/>
                <w:i w:val="0"/>
                <w:iCs w:val="0"/>
                <w:color w:val="000000"/>
                <w:sz w:val="18"/>
                <w:szCs w:val="18"/>
                <w:u w:val="none"/>
              </w:rPr>
            </w:pPr>
          </w:p>
        </w:tc>
      </w:tr>
      <w:tr w14:paraId="6BEBF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A0AE8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7B447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41A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亚高效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3BC8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287*592*292*25mm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2980BE">
            <w:pPr>
              <w:jc w:val="center"/>
              <w:rPr>
                <w:rFonts w:hint="eastAsia" w:ascii="宋体" w:hAnsi="宋体" w:eastAsia="宋体" w:cs="宋体"/>
                <w:i w:val="0"/>
                <w:iCs w:val="0"/>
                <w:color w:val="000000"/>
                <w:sz w:val="18"/>
                <w:szCs w:val="18"/>
                <w:u w:val="none"/>
              </w:rPr>
            </w:pPr>
          </w:p>
        </w:tc>
      </w:tr>
      <w:tr w14:paraId="350BB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59763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63A94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780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亚高效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1799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592*592*292*25mm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882CA6">
            <w:pPr>
              <w:jc w:val="center"/>
              <w:rPr>
                <w:rFonts w:hint="eastAsia" w:ascii="宋体" w:hAnsi="宋体" w:eastAsia="宋体" w:cs="宋体"/>
                <w:i w:val="0"/>
                <w:iCs w:val="0"/>
                <w:color w:val="000000"/>
                <w:sz w:val="18"/>
                <w:szCs w:val="18"/>
                <w:u w:val="none"/>
              </w:rPr>
            </w:pPr>
          </w:p>
        </w:tc>
      </w:tr>
      <w:tr w14:paraId="50D7E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318CF7">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39899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AHU-102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5A8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初效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5F2F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493*595*46mm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EEB485">
            <w:pPr>
              <w:jc w:val="center"/>
              <w:rPr>
                <w:rFonts w:hint="eastAsia" w:ascii="宋体" w:hAnsi="宋体" w:eastAsia="宋体" w:cs="宋体"/>
                <w:i w:val="0"/>
                <w:iCs w:val="0"/>
                <w:color w:val="000000"/>
                <w:sz w:val="18"/>
                <w:szCs w:val="18"/>
                <w:u w:val="none"/>
              </w:rPr>
            </w:pPr>
          </w:p>
        </w:tc>
      </w:tr>
      <w:tr w14:paraId="62050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2E015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E9022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938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364E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490*592*381*21mm-5P</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071E92">
            <w:pPr>
              <w:jc w:val="center"/>
              <w:rPr>
                <w:rFonts w:hint="eastAsia" w:ascii="宋体" w:hAnsi="宋体" w:eastAsia="宋体" w:cs="宋体"/>
                <w:i w:val="0"/>
                <w:iCs w:val="0"/>
                <w:color w:val="000000"/>
                <w:sz w:val="18"/>
                <w:szCs w:val="18"/>
                <w:u w:val="none"/>
              </w:rPr>
            </w:pPr>
          </w:p>
        </w:tc>
      </w:tr>
      <w:tr w14:paraId="0E396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C5074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4736B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A5A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亚高效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AE5A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287*592*292*25mm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13E068">
            <w:pPr>
              <w:jc w:val="center"/>
              <w:rPr>
                <w:rFonts w:hint="eastAsia" w:ascii="宋体" w:hAnsi="宋体" w:eastAsia="宋体" w:cs="宋体"/>
                <w:i w:val="0"/>
                <w:iCs w:val="0"/>
                <w:color w:val="000000"/>
                <w:sz w:val="18"/>
                <w:szCs w:val="18"/>
                <w:u w:val="none"/>
              </w:rPr>
            </w:pPr>
          </w:p>
        </w:tc>
      </w:tr>
      <w:tr w14:paraId="59A6B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EC6AC4">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4BFF3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AHU-103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33E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初效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4BA9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493*595*46mm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2C9A7B">
            <w:pPr>
              <w:jc w:val="center"/>
              <w:rPr>
                <w:rFonts w:hint="eastAsia" w:ascii="宋体" w:hAnsi="宋体" w:eastAsia="宋体" w:cs="宋体"/>
                <w:i w:val="0"/>
                <w:iCs w:val="0"/>
                <w:color w:val="000000"/>
                <w:sz w:val="18"/>
                <w:szCs w:val="18"/>
                <w:u w:val="none"/>
              </w:rPr>
            </w:pPr>
          </w:p>
        </w:tc>
      </w:tr>
      <w:tr w14:paraId="0A70F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A81D5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996CF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6DE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6B3C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490*592*381*21mm-5P</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FB38CB">
            <w:pPr>
              <w:jc w:val="center"/>
              <w:rPr>
                <w:rFonts w:hint="eastAsia" w:ascii="宋体" w:hAnsi="宋体" w:eastAsia="宋体" w:cs="宋体"/>
                <w:i w:val="0"/>
                <w:iCs w:val="0"/>
                <w:color w:val="000000"/>
                <w:sz w:val="18"/>
                <w:szCs w:val="18"/>
                <w:u w:val="none"/>
              </w:rPr>
            </w:pPr>
          </w:p>
        </w:tc>
      </w:tr>
      <w:tr w14:paraId="6700A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3B84C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F99C0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D96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亚高效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810A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287*592*292*25mm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D75F45">
            <w:pPr>
              <w:jc w:val="center"/>
              <w:rPr>
                <w:rFonts w:hint="eastAsia" w:ascii="宋体" w:hAnsi="宋体" w:eastAsia="宋体" w:cs="宋体"/>
                <w:i w:val="0"/>
                <w:iCs w:val="0"/>
                <w:color w:val="000000"/>
                <w:sz w:val="18"/>
                <w:szCs w:val="18"/>
                <w:u w:val="none"/>
              </w:rPr>
            </w:pPr>
          </w:p>
        </w:tc>
      </w:tr>
      <w:tr w14:paraId="5DB74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80AE05">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4BC25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复合手术室高效</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10C4B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高效过滤器70(H)</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14:paraId="2642DC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560*440*70</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1FD57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手术室1</w:t>
            </w:r>
          </w:p>
        </w:tc>
      </w:tr>
      <w:tr w14:paraId="5A3D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CE563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F09105">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4D6DB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高效过滤器70(H)</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14:paraId="7DDC2C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1000*540*70</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42E936">
            <w:pPr>
              <w:jc w:val="center"/>
              <w:rPr>
                <w:rFonts w:hint="eastAsia" w:ascii="宋体" w:hAnsi="宋体" w:eastAsia="宋体" w:cs="宋体"/>
                <w:i w:val="0"/>
                <w:iCs w:val="0"/>
                <w:color w:val="000000"/>
                <w:sz w:val="18"/>
                <w:szCs w:val="18"/>
                <w:u w:val="none"/>
              </w:rPr>
            </w:pPr>
          </w:p>
        </w:tc>
      </w:tr>
      <w:tr w14:paraId="36371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04C2C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CBE1BD">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7DBBE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高效过滤器220(H)</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14:paraId="7A426C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320*320*220</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2DE315">
            <w:pPr>
              <w:jc w:val="center"/>
              <w:rPr>
                <w:rFonts w:hint="eastAsia" w:ascii="宋体" w:hAnsi="宋体" w:eastAsia="宋体" w:cs="宋体"/>
                <w:i w:val="0"/>
                <w:iCs w:val="0"/>
                <w:color w:val="000000"/>
                <w:sz w:val="18"/>
                <w:szCs w:val="18"/>
                <w:u w:val="none"/>
              </w:rPr>
            </w:pPr>
          </w:p>
        </w:tc>
      </w:tr>
      <w:tr w14:paraId="4DB3E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C5944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CFA07B">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74F8E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高效过滤器220(H)</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2E98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480*480*220</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915BDF">
            <w:pPr>
              <w:jc w:val="center"/>
              <w:rPr>
                <w:rFonts w:hint="eastAsia" w:ascii="宋体" w:hAnsi="宋体" w:eastAsia="宋体" w:cs="宋体"/>
                <w:i w:val="0"/>
                <w:iCs w:val="0"/>
                <w:color w:val="000000"/>
                <w:sz w:val="18"/>
                <w:szCs w:val="18"/>
                <w:u w:val="none"/>
              </w:rPr>
            </w:pPr>
          </w:p>
        </w:tc>
      </w:tr>
      <w:tr w14:paraId="449A1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5C8FB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148E145">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13A20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H13高效过滤器70(H)</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14:paraId="372A00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810*545*70</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1ECEA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手术室2</w:t>
            </w:r>
          </w:p>
        </w:tc>
      </w:tr>
      <w:tr w14:paraId="2C43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85A30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D8C56D">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720B1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H13高效过滤器70(H)</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14:paraId="5A2E57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610*923*70</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6A6C45">
            <w:pPr>
              <w:jc w:val="center"/>
              <w:rPr>
                <w:rFonts w:hint="eastAsia" w:ascii="宋体" w:hAnsi="宋体" w:eastAsia="宋体" w:cs="宋体"/>
                <w:i w:val="0"/>
                <w:iCs w:val="0"/>
                <w:color w:val="000000"/>
                <w:sz w:val="18"/>
                <w:szCs w:val="18"/>
                <w:u w:val="none"/>
              </w:rPr>
            </w:pPr>
          </w:p>
        </w:tc>
      </w:tr>
      <w:tr w14:paraId="1D144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25FF5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325C9A">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32B4B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H13高效过滤器70(H)</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14:paraId="66B4D0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410*923*70</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E057AA">
            <w:pPr>
              <w:jc w:val="center"/>
              <w:rPr>
                <w:rFonts w:hint="eastAsia" w:ascii="宋体" w:hAnsi="宋体" w:eastAsia="宋体" w:cs="宋体"/>
                <w:i w:val="0"/>
                <w:iCs w:val="0"/>
                <w:color w:val="000000"/>
                <w:sz w:val="18"/>
                <w:szCs w:val="18"/>
                <w:u w:val="none"/>
              </w:rPr>
            </w:pPr>
          </w:p>
        </w:tc>
      </w:tr>
      <w:tr w14:paraId="6ABFA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F7CC6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1ADB75">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5FD94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液压槽高效过滤器95（H）</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14:paraId="3E76A8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484*484*95</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4D925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手术室</w:t>
            </w:r>
          </w:p>
        </w:tc>
      </w:tr>
      <w:tr w14:paraId="312B7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1EB53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8F072D">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14:paraId="585E0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液压槽高效过滤器95（H）</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14:paraId="3299E9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320*320*95</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EF330D">
            <w:pPr>
              <w:jc w:val="center"/>
              <w:rPr>
                <w:rFonts w:hint="eastAsia" w:ascii="宋体" w:hAnsi="宋体" w:eastAsia="宋体" w:cs="宋体"/>
                <w:i w:val="0"/>
                <w:iCs w:val="0"/>
                <w:color w:val="000000"/>
                <w:sz w:val="18"/>
                <w:szCs w:val="18"/>
                <w:u w:val="none"/>
              </w:rPr>
            </w:pPr>
          </w:p>
        </w:tc>
      </w:tr>
      <w:tr w14:paraId="2BB2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BD0F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B座15楼精子库</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2E17B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精子库</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DC9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初效过滤器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4435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595*595*46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4DDFAE">
            <w:pPr>
              <w:jc w:val="center"/>
              <w:rPr>
                <w:rFonts w:hint="eastAsia" w:ascii="宋体" w:hAnsi="宋体" w:eastAsia="宋体" w:cs="宋体"/>
                <w:i w:val="0"/>
                <w:iCs w:val="0"/>
                <w:color w:val="000000"/>
                <w:sz w:val="18"/>
                <w:szCs w:val="18"/>
                <w:u w:val="none"/>
              </w:rPr>
            </w:pPr>
          </w:p>
        </w:tc>
      </w:tr>
      <w:tr w14:paraId="2887F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DBABD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FDF3C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915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初级过滤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2E5C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265*255*20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CCA824">
            <w:pPr>
              <w:jc w:val="center"/>
              <w:rPr>
                <w:rFonts w:hint="eastAsia" w:ascii="宋体" w:hAnsi="宋体" w:eastAsia="宋体" w:cs="宋体"/>
                <w:i w:val="0"/>
                <w:iCs w:val="0"/>
                <w:color w:val="000000"/>
                <w:sz w:val="18"/>
                <w:szCs w:val="18"/>
                <w:u w:val="none"/>
              </w:rPr>
            </w:pPr>
          </w:p>
        </w:tc>
      </w:tr>
      <w:tr w14:paraId="7D17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32762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40190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0B4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中段过滤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1DAB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595*595*500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D5BFA5">
            <w:pPr>
              <w:jc w:val="center"/>
              <w:rPr>
                <w:rFonts w:hint="eastAsia" w:ascii="宋体" w:hAnsi="宋体" w:eastAsia="宋体" w:cs="宋体"/>
                <w:i w:val="0"/>
                <w:iCs w:val="0"/>
                <w:color w:val="000000"/>
                <w:sz w:val="18"/>
                <w:szCs w:val="18"/>
                <w:u w:val="none"/>
              </w:rPr>
            </w:pPr>
          </w:p>
        </w:tc>
      </w:tr>
      <w:tr w14:paraId="5590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36993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B186FF">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499AC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高效液槽送风口</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0361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500m³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FA302E">
            <w:pPr>
              <w:jc w:val="center"/>
              <w:rPr>
                <w:rFonts w:hint="eastAsia" w:ascii="宋体" w:hAnsi="宋体" w:eastAsia="宋体" w:cs="宋体"/>
                <w:i w:val="0"/>
                <w:iCs w:val="0"/>
                <w:color w:val="000000"/>
                <w:sz w:val="18"/>
                <w:szCs w:val="18"/>
                <w:u w:val="none"/>
              </w:rPr>
            </w:pPr>
          </w:p>
        </w:tc>
      </w:tr>
      <w:tr w14:paraId="76425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DA8E3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73683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48152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A53F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1000m³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08DC53">
            <w:pPr>
              <w:jc w:val="center"/>
              <w:rPr>
                <w:rFonts w:hint="eastAsia" w:ascii="宋体" w:hAnsi="宋体" w:eastAsia="宋体" w:cs="宋体"/>
                <w:i w:val="0"/>
                <w:iCs w:val="0"/>
                <w:color w:val="000000"/>
                <w:sz w:val="18"/>
                <w:szCs w:val="18"/>
                <w:u w:val="none"/>
              </w:rPr>
            </w:pPr>
          </w:p>
        </w:tc>
      </w:tr>
    </w:tbl>
    <w:p w14:paraId="121A5F3A">
      <w:pPr>
        <w:pStyle w:val="2"/>
        <w:rPr>
          <w:rFonts w:hint="eastAsia"/>
          <w:lang w:val="en-US" w:eastAsia="zh-CN"/>
        </w:rPr>
      </w:pPr>
    </w:p>
    <w:tbl>
      <w:tblPr>
        <w:tblW w:w="89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56"/>
        <w:gridCol w:w="2721"/>
        <w:gridCol w:w="1956"/>
        <w:gridCol w:w="3208"/>
      </w:tblGrid>
      <w:tr w14:paraId="07B37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8941"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1A6986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D座实验室净化空调耗材清单</w:t>
            </w:r>
          </w:p>
        </w:tc>
      </w:tr>
      <w:tr w14:paraId="0D79D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71A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D0F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名   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3B7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w:t>
            </w:r>
          </w:p>
        </w:tc>
        <w:tc>
          <w:tcPr>
            <w:tcW w:w="3208" w:type="dxa"/>
            <w:tcBorders>
              <w:top w:val="single" w:color="000000" w:sz="4" w:space="0"/>
              <w:left w:val="single" w:color="000000" w:sz="4" w:space="0"/>
              <w:bottom w:val="single" w:color="000000" w:sz="4" w:space="0"/>
              <w:right w:val="single" w:color="000000" w:sz="4" w:space="0"/>
            </w:tcBorders>
            <w:shd w:val="clear"/>
            <w:noWrap/>
            <w:vAlign w:val="center"/>
          </w:tcPr>
          <w:p w14:paraId="70DE4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  注</w:t>
            </w:r>
          </w:p>
        </w:tc>
      </w:tr>
      <w:tr w14:paraId="0E270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08E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378148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下回风口</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06430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400*300</w:t>
            </w:r>
          </w:p>
        </w:tc>
        <w:tc>
          <w:tcPr>
            <w:tcW w:w="3208" w:type="dxa"/>
            <w:tcBorders>
              <w:top w:val="single" w:color="000000" w:sz="4" w:space="0"/>
              <w:left w:val="single" w:color="000000" w:sz="4" w:space="0"/>
              <w:bottom w:val="single" w:color="000000" w:sz="4" w:space="0"/>
              <w:right w:val="single" w:color="000000" w:sz="4" w:space="0"/>
            </w:tcBorders>
            <w:shd w:val="clear"/>
            <w:noWrap/>
            <w:vAlign w:val="center"/>
          </w:tcPr>
          <w:p w14:paraId="048F6ADA">
            <w:pPr>
              <w:jc w:val="center"/>
              <w:rPr>
                <w:rFonts w:hint="eastAsia" w:ascii="宋体" w:hAnsi="宋体" w:eastAsia="宋体" w:cs="宋体"/>
                <w:i w:val="0"/>
                <w:iCs w:val="0"/>
                <w:color w:val="000000"/>
                <w:sz w:val="18"/>
                <w:szCs w:val="18"/>
                <w:u w:val="none"/>
              </w:rPr>
            </w:pPr>
          </w:p>
        </w:tc>
      </w:tr>
      <w:tr w14:paraId="1FEF3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A06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416643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下回风口</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0323D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500*300</w:t>
            </w:r>
          </w:p>
        </w:tc>
        <w:tc>
          <w:tcPr>
            <w:tcW w:w="3208" w:type="dxa"/>
            <w:tcBorders>
              <w:top w:val="single" w:color="000000" w:sz="4" w:space="0"/>
              <w:left w:val="single" w:color="000000" w:sz="4" w:space="0"/>
              <w:bottom w:val="single" w:color="000000" w:sz="4" w:space="0"/>
              <w:right w:val="single" w:color="000000" w:sz="4" w:space="0"/>
            </w:tcBorders>
            <w:shd w:val="clear"/>
            <w:noWrap/>
            <w:vAlign w:val="center"/>
          </w:tcPr>
          <w:p w14:paraId="354F5A61">
            <w:pPr>
              <w:jc w:val="center"/>
              <w:rPr>
                <w:rFonts w:hint="eastAsia" w:ascii="宋体" w:hAnsi="宋体" w:eastAsia="宋体" w:cs="宋体"/>
                <w:i w:val="0"/>
                <w:iCs w:val="0"/>
                <w:color w:val="000000"/>
                <w:sz w:val="18"/>
                <w:szCs w:val="18"/>
                <w:u w:val="none"/>
              </w:rPr>
            </w:pPr>
          </w:p>
        </w:tc>
      </w:tr>
      <w:tr w14:paraId="7330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A11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2F43B9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下回风口</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40849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600*400</w:t>
            </w:r>
          </w:p>
        </w:tc>
        <w:tc>
          <w:tcPr>
            <w:tcW w:w="3208" w:type="dxa"/>
            <w:tcBorders>
              <w:top w:val="single" w:color="000000" w:sz="4" w:space="0"/>
              <w:left w:val="single" w:color="000000" w:sz="4" w:space="0"/>
              <w:bottom w:val="single" w:color="000000" w:sz="4" w:space="0"/>
              <w:right w:val="single" w:color="000000" w:sz="4" w:space="0"/>
            </w:tcBorders>
            <w:shd w:val="clear"/>
            <w:noWrap/>
            <w:vAlign w:val="center"/>
          </w:tcPr>
          <w:p w14:paraId="5BB4E150">
            <w:pPr>
              <w:jc w:val="center"/>
              <w:rPr>
                <w:rFonts w:hint="eastAsia" w:ascii="宋体" w:hAnsi="宋体" w:eastAsia="宋体" w:cs="宋体"/>
                <w:i w:val="0"/>
                <w:iCs w:val="0"/>
                <w:color w:val="000000"/>
                <w:sz w:val="18"/>
                <w:szCs w:val="18"/>
                <w:u w:val="none"/>
              </w:rPr>
            </w:pPr>
          </w:p>
        </w:tc>
      </w:tr>
      <w:tr w14:paraId="7D507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695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168887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下回风口</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1A5F7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600*600</w:t>
            </w:r>
          </w:p>
        </w:tc>
        <w:tc>
          <w:tcPr>
            <w:tcW w:w="3208" w:type="dxa"/>
            <w:tcBorders>
              <w:top w:val="single" w:color="000000" w:sz="4" w:space="0"/>
              <w:left w:val="single" w:color="000000" w:sz="4" w:space="0"/>
              <w:bottom w:val="single" w:color="000000" w:sz="4" w:space="0"/>
              <w:right w:val="single" w:color="000000" w:sz="4" w:space="0"/>
            </w:tcBorders>
            <w:shd w:val="clear"/>
            <w:noWrap/>
            <w:vAlign w:val="center"/>
          </w:tcPr>
          <w:p w14:paraId="5C65A01E">
            <w:pPr>
              <w:jc w:val="center"/>
              <w:rPr>
                <w:rFonts w:hint="eastAsia" w:ascii="宋体" w:hAnsi="宋体" w:eastAsia="宋体" w:cs="宋体"/>
                <w:i w:val="0"/>
                <w:iCs w:val="0"/>
                <w:color w:val="000000"/>
                <w:sz w:val="18"/>
                <w:szCs w:val="18"/>
                <w:u w:val="none"/>
              </w:rPr>
            </w:pPr>
          </w:p>
        </w:tc>
      </w:tr>
      <w:tr w14:paraId="2B88E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B19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0323B8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可开带网排风百叶</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6C759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300*300</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14:paraId="15E0CC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门铰式等边叶片</w:t>
            </w:r>
          </w:p>
        </w:tc>
      </w:tr>
      <w:tr w14:paraId="51EA4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138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6AA63D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可开带网排风百叶</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2D79C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600*300</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14:paraId="1A642A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门铰式等边叶片</w:t>
            </w:r>
          </w:p>
        </w:tc>
      </w:tr>
      <w:tr w14:paraId="618FF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783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656AC8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可开带网排风百叶</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5E664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500*500</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14:paraId="1C2274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门铰式等边叶片</w:t>
            </w:r>
          </w:p>
        </w:tc>
      </w:tr>
      <w:tr w14:paraId="1201B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B1B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4F7F5B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可开带网排风百叶</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7ED8A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400*200</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14:paraId="05D593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门铰式等边叶片</w:t>
            </w:r>
          </w:p>
        </w:tc>
      </w:tr>
      <w:tr w14:paraId="0CC15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2E7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21CE93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网格状新风、送风口</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1680C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600*300</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14:paraId="494734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双层百叶</w:t>
            </w:r>
          </w:p>
        </w:tc>
      </w:tr>
      <w:tr w14:paraId="478AF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522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1AD3D1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网格状新风、送风口</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3EE05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300*300</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14:paraId="4CA8E8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双层百叶</w:t>
            </w:r>
          </w:p>
        </w:tc>
      </w:tr>
      <w:tr w14:paraId="08572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DEB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2336A9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网格状新风、送风口</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6B2D2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500*500</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14:paraId="5D300A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双层百叶</w:t>
            </w:r>
          </w:p>
        </w:tc>
      </w:tr>
      <w:tr w14:paraId="6F773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446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2F81DD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网格状送风口</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27FDF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500*500</w:t>
            </w:r>
          </w:p>
        </w:tc>
        <w:tc>
          <w:tcPr>
            <w:tcW w:w="3208" w:type="dxa"/>
            <w:tcBorders>
              <w:top w:val="single" w:color="000000" w:sz="4" w:space="0"/>
              <w:left w:val="single" w:color="000000" w:sz="4" w:space="0"/>
              <w:bottom w:val="single" w:color="000000" w:sz="4" w:space="0"/>
              <w:right w:val="single" w:color="000000" w:sz="4" w:space="0"/>
            </w:tcBorders>
            <w:shd w:val="clear"/>
            <w:noWrap/>
            <w:vAlign w:val="center"/>
          </w:tcPr>
          <w:p w14:paraId="29CD25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双层百叶</w:t>
            </w:r>
          </w:p>
        </w:tc>
      </w:tr>
      <w:tr w14:paraId="7C228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F59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5567E0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网格状送风口</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7DC82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300*300</w:t>
            </w:r>
          </w:p>
        </w:tc>
        <w:tc>
          <w:tcPr>
            <w:tcW w:w="3208" w:type="dxa"/>
            <w:tcBorders>
              <w:top w:val="single" w:color="000000" w:sz="4" w:space="0"/>
              <w:left w:val="single" w:color="000000" w:sz="4" w:space="0"/>
              <w:bottom w:val="single" w:color="000000" w:sz="4" w:space="0"/>
              <w:right w:val="single" w:color="000000" w:sz="4" w:space="0"/>
            </w:tcBorders>
            <w:shd w:val="clear"/>
            <w:noWrap/>
            <w:vAlign w:val="center"/>
          </w:tcPr>
          <w:p w14:paraId="503CFE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双层百叶</w:t>
            </w:r>
          </w:p>
        </w:tc>
      </w:tr>
      <w:tr w14:paraId="640DB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8EE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054D96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网格状送风口</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502F1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600*300</w:t>
            </w:r>
          </w:p>
        </w:tc>
        <w:tc>
          <w:tcPr>
            <w:tcW w:w="3208" w:type="dxa"/>
            <w:tcBorders>
              <w:top w:val="single" w:color="000000" w:sz="4" w:space="0"/>
              <w:left w:val="single" w:color="000000" w:sz="4" w:space="0"/>
              <w:bottom w:val="single" w:color="000000" w:sz="4" w:space="0"/>
              <w:right w:val="single" w:color="000000" w:sz="4" w:space="0"/>
            </w:tcBorders>
            <w:shd w:val="clear"/>
            <w:noWrap/>
            <w:vAlign w:val="center"/>
          </w:tcPr>
          <w:p w14:paraId="4DEE3F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双层百叶</w:t>
            </w:r>
          </w:p>
        </w:tc>
      </w:tr>
      <w:tr w14:paraId="79988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1BE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49BB87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网格状送风口</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57DB6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590*280</w:t>
            </w:r>
          </w:p>
        </w:tc>
        <w:tc>
          <w:tcPr>
            <w:tcW w:w="3208" w:type="dxa"/>
            <w:tcBorders>
              <w:top w:val="single" w:color="000000" w:sz="4" w:space="0"/>
              <w:left w:val="single" w:color="000000" w:sz="4" w:space="0"/>
              <w:bottom w:val="single" w:color="000000" w:sz="4" w:space="0"/>
              <w:right w:val="single" w:color="000000" w:sz="4" w:space="0"/>
            </w:tcBorders>
            <w:shd w:val="clear"/>
            <w:noWrap/>
            <w:vAlign w:val="center"/>
          </w:tcPr>
          <w:p w14:paraId="42766F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双层百叶</w:t>
            </w:r>
          </w:p>
        </w:tc>
      </w:tr>
      <w:tr w14:paraId="66B11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AB9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4EE666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网格状送风口</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3BA2C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560*260</w:t>
            </w:r>
          </w:p>
        </w:tc>
        <w:tc>
          <w:tcPr>
            <w:tcW w:w="3208" w:type="dxa"/>
            <w:tcBorders>
              <w:top w:val="single" w:color="000000" w:sz="4" w:space="0"/>
              <w:left w:val="single" w:color="000000" w:sz="4" w:space="0"/>
              <w:bottom w:val="single" w:color="000000" w:sz="4" w:space="0"/>
              <w:right w:val="single" w:color="000000" w:sz="4" w:space="0"/>
            </w:tcBorders>
            <w:shd w:val="clear"/>
            <w:noWrap/>
            <w:vAlign w:val="center"/>
          </w:tcPr>
          <w:p w14:paraId="668E52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双层百叶</w:t>
            </w:r>
          </w:p>
        </w:tc>
      </w:tr>
      <w:tr w14:paraId="65DDD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E46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73B1BF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网格状送风口</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57875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260*260</w:t>
            </w:r>
          </w:p>
        </w:tc>
        <w:tc>
          <w:tcPr>
            <w:tcW w:w="3208" w:type="dxa"/>
            <w:tcBorders>
              <w:top w:val="single" w:color="000000" w:sz="4" w:space="0"/>
              <w:left w:val="single" w:color="000000" w:sz="4" w:space="0"/>
              <w:bottom w:val="single" w:color="000000" w:sz="4" w:space="0"/>
              <w:right w:val="single" w:color="000000" w:sz="4" w:space="0"/>
            </w:tcBorders>
            <w:shd w:val="clear"/>
            <w:noWrap/>
            <w:vAlign w:val="center"/>
          </w:tcPr>
          <w:p w14:paraId="46D498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双层百叶</w:t>
            </w:r>
          </w:p>
        </w:tc>
      </w:tr>
      <w:tr w14:paraId="33D82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1BE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6AA13F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可开带网回风口</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18E0A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500*500</w:t>
            </w:r>
          </w:p>
        </w:tc>
        <w:tc>
          <w:tcPr>
            <w:tcW w:w="3208" w:type="dxa"/>
            <w:tcBorders>
              <w:top w:val="single" w:color="000000" w:sz="4" w:space="0"/>
              <w:left w:val="single" w:color="000000" w:sz="4" w:space="0"/>
              <w:bottom w:val="single" w:color="000000" w:sz="4" w:space="0"/>
              <w:right w:val="single" w:color="000000" w:sz="4" w:space="0"/>
            </w:tcBorders>
            <w:shd w:val="clear"/>
            <w:noWrap/>
            <w:vAlign w:val="center"/>
          </w:tcPr>
          <w:p w14:paraId="39FC27D5">
            <w:pPr>
              <w:jc w:val="center"/>
              <w:rPr>
                <w:rFonts w:hint="eastAsia" w:ascii="宋体" w:hAnsi="宋体" w:eastAsia="宋体" w:cs="宋体"/>
                <w:i w:val="0"/>
                <w:iCs w:val="0"/>
                <w:color w:val="000000"/>
                <w:sz w:val="18"/>
                <w:szCs w:val="18"/>
                <w:u w:val="none"/>
              </w:rPr>
            </w:pPr>
          </w:p>
        </w:tc>
      </w:tr>
      <w:tr w14:paraId="3F02D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BB5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344E5A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可开带网回风口</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12134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300*300</w:t>
            </w:r>
          </w:p>
        </w:tc>
        <w:tc>
          <w:tcPr>
            <w:tcW w:w="3208" w:type="dxa"/>
            <w:tcBorders>
              <w:top w:val="single" w:color="000000" w:sz="4" w:space="0"/>
              <w:left w:val="single" w:color="000000" w:sz="4" w:space="0"/>
              <w:bottom w:val="single" w:color="000000" w:sz="4" w:space="0"/>
              <w:right w:val="single" w:color="000000" w:sz="4" w:space="0"/>
            </w:tcBorders>
            <w:shd w:val="clear"/>
            <w:noWrap/>
            <w:vAlign w:val="center"/>
          </w:tcPr>
          <w:p w14:paraId="77B457F7">
            <w:pPr>
              <w:jc w:val="center"/>
              <w:rPr>
                <w:rFonts w:hint="eastAsia" w:ascii="宋体" w:hAnsi="宋体" w:eastAsia="宋体" w:cs="宋体"/>
                <w:i w:val="0"/>
                <w:iCs w:val="0"/>
                <w:color w:val="000000"/>
                <w:sz w:val="18"/>
                <w:szCs w:val="18"/>
                <w:u w:val="none"/>
              </w:rPr>
            </w:pPr>
          </w:p>
        </w:tc>
      </w:tr>
      <w:tr w14:paraId="2A0F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C38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2C3F12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可开带网回风口</w:t>
            </w:r>
          </w:p>
        </w:tc>
        <w:tc>
          <w:tcPr>
            <w:tcW w:w="0" w:type="auto"/>
            <w:tcBorders>
              <w:top w:val="nil"/>
              <w:left w:val="nil"/>
              <w:bottom w:val="nil"/>
              <w:right w:val="nil"/>
            </w:tcBorders>
            <w:shd w:val="clear"/>
            <w:noWrap/>
            <w:vAlign w:val="center"/>
          </w:tcPr>
          <w:p w14:paraId="3064F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600*300</w:t>
            </w:r>
          </w:p>
        </w:tc>
        <w:tc>
          <w:tcPr>
            <w:tcW w:w="3208" w:type="dxa"/>
            <w:tcBorders>
              <w:top w:val="single" w:color="000000" w:sz="4" w:space="0"/>
              <w:left w:val="single" w:color="000000" w:sz="4" w:space="0"/>
              <w:bottom w:val="single" w:color="000000" w:sz="4" w:space="0"/>
              <w:right w:val="single" w:color="000000" w:sz="4" w:space="0"/>
            </w:tcBorders>
            <w:shd w:val="clear"/>
            <w:noWrap/>
            <w:vAlign w:val="center"/>
          </w:tcPr>
          <w:p w14:paraId="0B705DD9">
            <w:pPr>
              <w:jc w:val="center"/>
              <w:rPr>
                <w:rFonts w:hint="eastAsia" w:ascii="宋体" w:hAnsi="宋体" w:eastAsia="宋体" w:cs="宋体"/>
                <w:i w:val="0"/>
                <w:iCs w:val="0"/>
                <w:color w:val="000000"/>
                <w:sz w:val="18"/>
                <w:szCs w:val="18"/>
                <w:u w:val="none"/>
              </w:rPr>
            </w:pPr>
          </w:p>
        </w:tc>
      </w:tr>
      <w:tr w14:paraId="136D2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302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73597F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可开带网回风口</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5D3CE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590*280</w:t>
            </w:r>
          </w:p>
        </w:tc>
        <w:tc>
          <w:tcPr>
            <w:tcW w:w="3208" w:type="dxa"/>
            <w:tcBorders>
              <w:top w:val="single" w:color="000000" w:sz="4" w:space="0"/>
              <w:left w:val="single" w:color="000000" w:sz="4" w:space="0"/>
              <w:bottom w:val="single" w:color="000000" w:sz="4" w:space="0"/>
              <w:right w:val="single" w:color="000000" w:sz="4" w:space="0"/>
            </w:tcBorders>
            <w:shd w:val="clear"/>
            <w:noWrap/>
            <w:vAlign w:val="center"/>
          </w:tcPr>
          <w:p w14:paraId="616319F1">
            <w:pPr>
              <w:jc w:val="center"/>
              <w:rPr>
                <w:rFonts w:hint="eastAsia" w:ascii="宋体" w:hAnsi="宋体" w:eastAsia="宋体" w:cs="宋体"/>
                <w:i w:val="0"/>
                <w:iCs w:val="0"/>
                <w:color w:val="000000"/>
                <w:sz w:val="18"/>
                <w:szCs w:val="18"/>
                <w:u w:val="none"/>
              </w:rPr>
            </w:pPr>
          </w:p>
        </w:tc>
      </w:tr>
      <w:tr w14:paraId="50DB0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0A1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3C3E44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可开带网回风口</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3BFA3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560*260</w:t>
            </w:r>
          </w:p>
        </w:tc>
        <w:tc>
          <w:tcPr>
            <w:tcW w:w="3208" w:type="dxa"/>
            <w:tcBorders>
              <w:top w:val="single" w:color="000000" w:sz="4" w:space="0"/>
              <w:left w:val="single" w:color="000000" w:sz="4" w:space="0"/>
              <w:bottom w:val="single" w:color="000000" w:sz="4" w:space="0"/>
              <w:right w:val="single" w:color="000000" w:sz="4" w:space="0"/>
            </w:tcBorders>
            <w:shd w:val="clear"/>
            <w:noWrap/>
            <w:vAlign w:val="center"/>
          </w:tcPr>
          <w:p w14:paraId="26A702BA">
            <w:pPr>
              <w:jc w:val="center"/>
              <w:rPr>
                <w:rFonts w:hint="eastAsia" w:ascii="宋体" w:hAnsi="宋体" w:eastAsia="宋体" w:cs="宋体"/>
                <w:i w:val="0"/>
                <w:iCs w:val="0"/>
                <w:color w:val="000000"/>
                <w:sz w:val="18"/>
                <w:szCs w:val="18"/>
                <w:u w:val="none"/>
              </w:rPr>
            </w:pPr>
          </w:p>
        </w:tc>
      </w:tr>
      <w:tr w14:paraId="1B831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A9A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1AC8FD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可开带网回风口</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722EA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260*260</w:t>
            </w:r>
          </w:p>
        </w:tc>
        <w:tc>
          <w:tcPr>
            <w:tcW w:w="3208" w:type="dxa"/>
            <w:tcBorders>
              <w:top w:val="single" w:color="000000" w:sz="4" w:space="0"/>
              <w:left w:val="single" w:color="000000" w:sz="4" w:space="0"/>
              <w:bottom w:val="single" w:color="000000" w:sz="4" w:space="0"/>
              <w:right w:val="single" w:color="000000" w:sz="4" w:space="0"/>
            </w:tcBorders>
            <w:shd w:val="clear"/>
            <w:noWrap/>
            <w:vAlign w:val="center"/>
          </w:tcPr>
          <w:p w14:paraId="4C52939D">
            <w:pPr>
              <w:jc w:val="center"/>
              <w:rPr>
                <w:rFonts w:hint="eastAsia" w:ascii="宋体" w:hAnsi="宋体" w:eastAsia="宋体" w:cs="宋体"/>
                <w:i w:val="0"/>
                <w:iCs w:val="0"/>
                <w:color w:val="000000"/>
                <w:sz w:val="18"/>
                <w:szCs w:val="18"/>
                <w:u w:val="none"/>
              </w:rPr>
            </w:pPr>
          </w:p>
        </w:tc>
      </w:tr>
      <w:tr w14:paraId="53A21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2D2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4F112B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可开带网回风口</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46543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395*195</w:t>
            </w:r>
          </w:p>
        </w:tc>
        <w:tc>
          <w:tcPr>
            <w:tcW w:w="3208" w:type="dxa"/>
            <w:tcBorders>
              <w:top w:val="single" w:color="000000" w:sz="4" w:space="0"/>
              <w:left w:val="single" w:color="000000" w:sz="4" w:space="0"/>
              <w:bottom w:val="single" w:color="000000" w:sz="4" w:space="0"/>
              <w:right w:val="single" w:color="000000" w:sz="4" w:space="0"/>
            </w:tcBorders>
            <w:shd w:val="clear"/>
            <w:noWrap/>
            <w:vAlign w:val="center"/>
          </w:tcPr>
          <w:p w14:paraId="783ABCA9">
            <w:pPr>
              <w:jc w:val="center"/>
              <w:rPr>
                <w:rFonts w:hint="eastAsia" w:ascii="宋体" w:hAnsi="宋体" w:eastAsia="宋体" w:cs="宋体"/>
                <w:i w:val="0"/>
                <w:iCs w:val="0"/>
                <w:color w:val="000000"/>
                <w:sz w:val="18"/>
                <w:szCs w:val="18"/>
                <w:u w:val="none"/>
              </w:rPr>
            </w:pPr>
          </w:p>
        </w:tc>
      </w:tr>
      <w:tr w14:paraId="6228C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CCB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18B5A4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可开带网回风口</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68C38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195*195</w:t>
            </w:r>
          </w:p>
        </w:tc>
        <w:tc>
          <w:tcPr>
            <w:tcW w:w="3208" w:type="dxa"/>
            <w:tcBorders>
              <w:top w:val="single" w:color="000000" w:sz="4" w:space="0"/>
              <w:left w:val="single" w:color="000000" w:sz="4" w:space="0"/>
              <w:bottom w:val="single" w:color="000000" w:sz="4" w:space="0"/>
              <w:right w:val="single" w:color="000000" w:sz="4" w:space="0"/>
            </w:tcBorders>
            <w:shd w:val="clear"/>
            <w:noWrap/>
            <w:vAlign w:val="center"/>
          </w:tcPr>
          <w:p w14:paraId="54A3D9AF">
            <w:pPr>
              <w:jc w:val="center"/>
              <w:rPr>
                <w:rFonts w:hint="eastAsia" w:ascii="宋体" w:hAnsi="宋体" w:eastAsia="宋体" w:cs="宋体"/>
                <w:i w:val="0"/>
                <w:iCs w:val="0"/>
                <w:color w:val="000000"/>
                <w:sz w:val="18"/>
                <w:szCs w:val="18"/>
                <w:u w:val="none"/>
              </w:rPr>
            </w:pPr>
          </w:p>
        </w:tc>
      </w:tr>
      <w:tr w14:paraId="475A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F6F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26290F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高效送风口　</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4600F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484*484*90</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14:paraId="7DF746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500m3/h</w:t>
            </w:r>
          </w:p>
        </w:tc>
      </w:tr>
      <w:tr w14:paraId="29093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E75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088A7E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高效送风口　</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067CC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484*484*90</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14:paraId="5541F3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1000m3/h</w:t>
            </w:r>
          </w:p>
        </w:tc>
      </w:tr>
      <w:tr w14:paraId="082AF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94F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59C224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高效送风口　</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56802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630*630*90</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14:paraId="275AA7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1500m3/h</w:t>
            </w:r>
          </w:p>
        </w:tc>
      </w:tr>
      <w:tr w14:paraId="041A5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FCC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414001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颗粒活性炭过滤器</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4624D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592*490*46</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14:paraId="130174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排风机组</w:t>
            </w:r>
          </w:p>
        </w:tc>
      </w:tr>
      <w:tr w14:paraId="2EAED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84C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6887A4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颗粒活性炭过滤器</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1B289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592*592*46</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14:paraId="73EDF2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排风机组</w:t>
            </w:r>
          </w:p>
        </w:tc>
      </w:tr>
      <w:tr w14:paraId="71649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606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1515B7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颗粒活性炭过滤器</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2827F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492*492*46</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14:paraId="7A0E71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排风机组</w:t>
            </w:r>
          </w:p>
        </w:tc>
      </w:tr>
      <w:tr w14:paraId="0CAE7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EF2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639BEC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H13高效过滤器</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41E87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592*490*292*4V</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14:paraId="1A788D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排风机组</w:t>
            </w:r>
          </w:p>
        </w:tc>
      </w:tr>
      <w:tr w14:paraId="35BCB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37F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2950C6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H13高效过滤器</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1271A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490*490*292*3V</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14:paraId="274DBB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排风机组</w:t>
            </w:r>
          </w:p>
        </w:tc>
      </w:tr>
      <w:tr w14:paraId="2660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A76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w:t>
            </w:r>
          </w:p>
        </w:tc>
        <w:tc>
          <w:tcPr>
            <w:tcW w:w="2721" w:type="dxa"/>
            <w:tcBorders>
              <w:top w:val="single" w:color="000000" w:sz="4" w:space="0"/>
              <w:left w:val="single" w:color="000000" w:sz="4" w:space="0"/>
              <w:bottom w:val="single" w:color="000000" w:sz="4" w:space="0"/>
              <w:right w:val="single" w:color="000000" w:sz="4" w:space="0"/>
            </w:tcBorders>
            <w:shd w:val="clear"/>
            <w:vAlign w:val="center"/>
          </w:tcPr>
          <w:p w14:paraId="3E3B4F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H13高效过滤器</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323F0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592*592*292*5V</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14:paraId="5A476E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排风机组</w:t>
            </w:r>
          </w:p>
        </w:tc>
      </w:tr>
      <w:tr w14:paraId="09B26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5A6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AF81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机组初效过滤器G4W*H*D</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5D1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495*595 </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14:paraId="1F572C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净化及新风机组</w:t>
            </w:r>
          </w:p>
        </w:tc>
      </w:tr>
      <w:tr w14:paraId="7912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0A2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1143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机组中效过滤器F8W*H*D</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928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295*595</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14:paraId="52856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净化及新风机组</w:t>
            </w:r>
          </w:p>
        </w:tc>
      </w:tr>
      <w:tr w14:paraId="651C6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83B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24C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机组亚高效过滤器H10W*H</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4ECB2ECF">
            <w:pPr>
              <w:keepNext w:val="0"/>
              <w:keepLines w:val="0"/>
              <w:widowControl/>
              <w:suppressLineNumbers w:val="0"/>
              <w:jc w:val="center"/>
              <w:textAlignment w:val="center"/>
              <w:rPr>
                <w:rFonts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bdr w:val="none" w:color="auto" w:sz="0" w:space="0"/>
                <w:lang w:val="en-US" w:eastAsia="zh-CN" w:bidi="ar"/>
              </w:rPr>
              <w:t xml:space="preserve">592*490 </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14:paraId="2A764C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净化及新风机组</w:t>
            </w:r>
          </w:p>
        </w:tc>
      </w:tr>
      <w:tr w14:paraId="321FC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208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F2BF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机组亚高效过滤器H10W*H</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6ED4AD55">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bdr w:val="none" w:color="auto" w:sz="0" w:space="0"/>
                <w:lang w:val="en-US" w:eastAsia="zh-CN" w:bidi="ar"/>
              </w:rPr>
              <w:t xml:space="preserve">592*490 </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14:paraId="73990E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净化及新风机组</w:t>
            </w:r>
          </w:p>
        </w:tc>
      </w:tr>
      <w:tr w14:paraId="6EA43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347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F5F1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机组亚高效过滤器H10W*H</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141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490*592 </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14:paraId="136059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净化及新风机组</w:t>
            </w:r>
          </w:p>
        </w:tc>
      </w:tr>
      <w:tr w14:paraId="770AF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F43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BFBB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机组亚高效过滤器H10W*H</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F67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287*592</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14:paraId="1F6105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净化及新风机组</w:t>
            </w:r>
          </w:p>
        </w:tc>
      </w:tr>
      <w:tr w14:paraId="1D2F1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471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E46F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机组亚高效过滤器H10W*H</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62F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490*490</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14:paraId="771FCF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净化及新风机组</w:t>
            </w:r>
          </w:p>
        </w:tc>
      </w:tr>
      <w:tr w14:paraId="655AF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786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2504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机组亚高效过滤器H10W*H</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DE2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490*287</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14:paraId="2A8BA1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净化及新风机组</w:t>
            </w:r>
          </w:p>
        </w:tc>
      </w:tr>
    </w:tbl>
    <w:p w14:paraId="2DA986F1">
      <w:pPr>
        <w:rPr>
          <w:rFonts w:hint="eastAsia"/>
          <w:lang w:val="en-US" w:eastAsia="zh-CN"/>
        </w:rPr>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134" w:right="1474" w:bottom="1134"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64C73">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36513">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F811">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027BB">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43C7C">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4AD94">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C1E8A"/>
    <w:multiLevelType w:val="singleLevel"/>
    <w:tmpl w:val="CC7C1E8A"/>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jBiNjQ0Njg4NzMyNmU5NmUzOWUwNDA4YTIwMmExZjgifQ=="/>
  </w:docVars>
  <w:rsids>
    <w:rsidRoot w:val="3CE01641"/>
    <w:rsid w:val="00162F1F"/>
    <w:rsid w:val="004C500A"/>
    <w:rsid w:val="00580D2D"/>
    <w:rsid w:val="006166F9"/>
    <w:rsid w:val="00617003"/>
    <w:rsid w:val="00625374"/>
    <w:rsid w:val="007C1667"/>
    <w:rsid w:val="008A232B"/>
    <w:rsid w:val="009535F1"/>
    <w:rsid w:val="00D6094E"/>
    <w:rsid w:val="00DA3343"/>
    <w:rsid w:val="00F864C6"/>
    <w:rsid w:val="133A5E89"/>
    <w:rsid w:val="143B14C2"/>
    <w:rsid w:val="1C183B46"/>
    <w:rsid w:val="219E0156"/>
    <w:rsid w:val="32C74034"/>
    <w:rsid w:val="353278B4"/>
    <w:rsid w:val="3C883125"/>
    <w:rsid w:val="3CE01641"/>
    <w:rsid w:val="4A515E3F"/>
    <w:rsid w:val="54506871"/>
    <w:rsid w:val="58701BB4"/>
    <w:rsid w:val="5CD01559"/>
    <w:rsid w:val="61CD4827"/>
    <w:rsid w:val="63C67883"/>
    <w:rsid w:val="646B5E26"/>
    <w:rsid w:val="65326DC2"/>
    <w:rsid w:val="65EB7404"/>
    <w:rsid w:val="6F1215DE"/>
    <w:rsid w:val="6F6A2FF6"/>
    <w:rsid w:val="775C1F10"/>
    <w:rsid w:val="77B060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1440" w:firstLineChars="200"/>
      <w:jc w:val="both"/>
    </w:pPr>
    <w:rPr>
      <w:rFonts w:ascii="Calibri" w:hAnsi="Calibri" w:eastAsia="宋体" w:cs="Times New Roman"/>
      <w:kern w:val="2"/>
      <w:sz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tabs>
        <w:tab w:val="left" w:pos="480"/>
      </w:tabs>
      <w:ind w:firstLine="420"/>
    </w:pPr>
    <w:rPr>
      <w:rFonts w:ascii="Calibri" w:hAnsi="Calibri"/>
      <w:sz w:val="21"/>
      <w:szCs w:val="22"/>
    </w:rPr>
  </w:style>
  <w:style w:type="paragraph" w:styleId="3">
    <w:name w:val="Body Text Indent"/>
    <w:basedOn w:val="1"/>
    <w:next w:val="4"/>
    <w:qFormat/>
    <w:uiPriority w:val="99"/>
    <w:pPr>
      <w:tabs>
        <w:tab w:val="left" w:pos="480"/>
      </w:tabs>
      <w:spacing w:line="560" w:lineRule="exact"/>
      <w:ind w:firstLine="480"/>
      <w:jc w:val="left"/>
    </w:pPr>
    <w:rPr>
      <w:rFonts w:ascii="宋体" w:hAnsi="宋体"/>
    </w:rPr>
  </w:style>
  <w:style w:type="paragraph" w:styleId="4">
    <w:name w:val="Body Text"/>
    <w:basedOn w:val="1"/>
    <w:next w:val="1"/>
    <w:qFormat/>
    <w:uiPriority w:val="0"/>
    <w:rPr>
      <w:sz w:val="32"/>
    </w:rPr>
  </w:style>
  <w:style w:type="paragraph" w:styleId="5">
    <w:name w:val="Balloon Text"/>
    <w:basedOn w:val="1"/>
    <w:link w:val="16"/>
    <w:qFormat/>
    <w:uiPriority w:val="0"/>
    <w:pPr>
      <w:spacing w:line="240" w:lineRule="auto"/>
    </w:pPr>
    <w:rPr>
      <w:sz w:val="18"/>
      <w:szCs w:val="18"/>
    </w:rPr>
  </w:style>
  <w:style w:type="paragraph" w:styleId="6">
    <w:name w:val="footer"/>
    <w:basedOn w:val="1"/>
    <w:link w:val="15"/>
    <w:qFormat/>
    <w:uiPriority w:val="0"/>
    <w:pPr>
      <w:tabs>
        <w:tab w:val="center" w:pos="4153"/>
        <w:tab w:val="right" w:pos="8306"/>
      </w:tabs>
      <w:snapToGrid w:val="0"/>
      <w:spacing w:line="240" w:lineRule="auto"/>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9">
    <w:name w:val="Table Grid"/>
    <w:basedOn w:val="8"/>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font31"/>
    <w:basedOn w:val="10"/>
    <w:qFormat/>
    <w:uiPriority w:val="0"/>
    <w:rPr>
      <w:rFonts w:ascii="Arial" w:hAnsi="Arial" w:cs="Arial"/>
      <w:color w:val="000000"/>
      <w:sz w:val="24"/>
      <w:szCs w:val="24"/>
      <w:u w:val="none"/>
    </w:rPr>
  </w:style>
  <w:style w:type="character" w:customStyle="1" w:styleId="12">
    <w:name w:val="font01"/>
    <w:basedOn w:val="10"/>
    <w:qFormat/>
    <w:uiPriority w:val="0"/>
    <w:rPr>
      <w:rFonts w:hint="eastAsia" w:ascii="宋体" w:hAnsi="宋体" w:eastAsia="宋体" w:cs="宋体"/>
      <w:color w:val="000000"/>
      <w:sz w:val="24"/>
      <w:szCs w:val="24"/>
      <w:u w:val="none"/>
    </w:rPr>
  </w:style>
  <w:style w:type="paragraph" w:customStyle="1" w:styleId="13">
    <w:name w:val="列出段落1"/>
    <w:basedOn w:val="1"/>
    <w:qFormat/>
    <w:uiPriority w:val="34"/>
    <w:pPr>
      <w:ind w:firstLine="420"/>
    </w:pPr>
  </w:style>
  <w:style w:type="character" w:customStyle="1" w:styleId="14">
    <w:name w:val="页眉 Char"/>
    <w:basedOn w:val="10"/>
    <w:link w:val="7"/>
    <w:qFormat/>
    <w:uiPriority w:val="99"/>
    <w:rPr>
      <w:rFonts w:ascii="Calibri" w:hAnsi="Calibri" w:eastAsia="宋体" w:cs="Times New Roman"/>
      <w:kern w:val="2"/>
      <w:sz w:val="18"/>
      <w:szCs w:val="18"/>
    </w:rPr>
  </w:style>
  <w:style w:type="character" w:customStyle="1" w:styleId="15">
    <w:name w:val="页脚 Char"/>
    <w:basedOn w:val="10"/>
    <w:link w:val="6"/>
    <w:qFormat/>
    <w:uiPriority w:val="0"/>
    <w:rPr>
      <w:rFonts w:ascii="Calibri" w:hAnsi="Calibri" w:eastAsia="宋体" w:cs="Times New Roman"/>
      <w:kern w:val="2"/>
      <w:sz w:val="18"/>
      <w:szCs w:val="18"/>
    </w:rPr>
  </w:style>
  <w:style w:type="character" w:customStyle="1" w:styleId="16">
    <w:name w:val="批注框文本 Char"/>
    <w:basedOn w:val="10"/>
    <w:link w:val="5"/>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D3FE0-6DC7-4BE4-952E-DA9E93111FD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1149</Words>
  <Characters>1167</Characters>
  <Lines>7</Lines>
  <Paragraphs>2</Paragraphs>
  <TotalTime>242</TotalTime>
  <ScaleCrop>false</ScaleCrop>
  <LinksUpToDate>false</LinksUpToDate>
  <CharactersWithSpaces>1172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2022-03-06T07:40:00Z</dcterms:created>
  <dc:creator>刘津</dc:creator>
  <cp:lastModifiedBy>tiny</cp:lastModifiedBy>
  <dcterms:modified xsi:type="dcterms:W3CDTF">2026-03-20T02:30:25Z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69AE64CE46A5429C8145DB141C8C60B5</vt:lpwstr>
  </property>
  <property fmtid="{D5CDD505-2E9C-101B-9397-08002B2CF9AE}" pid="4" name="KSOTemplateDocerSaveRecord">
    <vt:lpwstr>eyJoZGlkIjoiOTAzOTRmMWE1MGM2N2U0MDViNTljZGIyMTJkNzIxYjUiLCJ1c2VySWQiOiIxMTQxMDIyMDM2In0=</vt:lpwstr>
  </property>
</Properties>
</file>